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91" w:rsidRDefault="00314B91" w:rsidP="00314B91">
      <w:pPr>
        <w:widowControl/>
        <w:shd w:val="clear" w:color="auto" w:fill="FFFFFF"/>
        <w:spacing w:beforeLines="50" w:before="156" w:line="360" w:lineRule="auto"/>
        <w:jc w:val="left"/>
        <w:rPr>
          <w:rFonts w:ascii="宋体" w:hAnsi="宋体"/>
          <w:b/>
          <w:sz w:val="24"/>
        </w:rPr>
      </w:pPr>
      <w:r>
        <w:rPr>
          <w:rFonts w:ascii="宋体" w:hAnsi="宋体" w:hint="eastAsia"/>
          <w:b/>
          <w:sz w:val="24"/>
        </w:rPr>
        <w:t>附件1：</w:t>
      </w:r>
      <w:r w:rsidRPr="00E40DAB">
        <w:rPr>
          <w:rFonts w:ascii="宋体" w:hAnsi="宋体" w:hint="eastAsia"/>
          <w:b/>
          <w:sz w:val="24"/>
        </w:rPr>
        <w:t>中华女子学院通识教育网络课程采购项目</w:t>
      </w:r>
      <w:r>
        <w:rPr>
          <w:rFonts w:ascii="宋体" w:hAnsi="宋体" w:hint="eastAsia"/>
          <w:b/>
          <w:sz w:val="24"/>
        </w:rPr>
        <w:t>采购需求</w:t>
      </w:r>
    </w:p>
    <w:p w:rsidR="00314B91" w:rsidRDefault="00314B91" w:rsidP="00314B91">
      <w:pPr>
        <w:spacing w:line="360" w:lineRule="auto"/>
        <w:jc w:val="left"/>
        <w:rPr>
          <w:rStyle w:val="NormalCharacter"/>
          <w:rFonts w:ascii="宋体" w:hAnsi="宋体"/>
          <w:sz w:val="24"/>
        </w:rPr>
      </w:pPr>
      <w:r>
        <w:rPr>
          <w:rStyle w:val="NormalCharacter"/>
          <w:rFonts w:ascii="宋体" w:hAnsi="宋体"/>
          <w:sz w:val="24"/>
        </w:rPr>
        <w:t>一、课程基本要求</w:t>
      </w:r>
    </w:p>
    <w:p w:rsidR="00314B91" w:rsidRDefault="00314B91" w:rsidP="00314B91">
      <w:pPr>
        <w:spacing w:line="360" w:lineRule="auto"/>
        <w:jc w:val="left"/>
        <w:rPr>
          <w:rStyle w:val="NormalCharacter"/>
          <w:rFonts w:ascii="宋体" w:hAnsi="宋体"/>
          <w:sz w:val="24"/>
        </w:rPr>
      </w:pPr>
      <w:r>
        <w:rPr>
          <w:rStyle w:val="NormalCharacter"/>
          <w:rFonts w:ascii="宋体" w:hAnsi="宋体"/>
          <w:sz w:val="24"/>
        </w:rPr>
        <w:t>1、课程体系要求</w:t>
      </w:r>
    </w:p>
    <w:p w:rsidR="00314B91" w:rsidRPr="005E6A58" w:rsidRDefault="00314B91" w:rsidP="00314B91">
      <w:pPr>
        <w:spacing w:line="360" w:lineRule="auto"/>
        <w:jc w:val="left"/>
        <w:rPr>
          <w:rStyle w:val="NormalCharacter"/>
          <w:rFonts w:ascii="宋体" w:hAnsi="宋体"/>
          <w:sz w:val="24"/>
        </w:rPr>
      </w:pPr>
      <w:r>
        <w:rPr>
          <w:rStyle w:val="NormalCharacter"/>
          <w:rFonts w:ascii="宋体" w:hAnsi="宋体"/>
          <w:sz w:val="24"/>
          <w:lang w:val="zh-CN"/>
        </w:rPr>
        <w:t xml:space="preserve"> </w:t>
      </w:r>
      <w:r w:rsidRPr="005E6A58">
        <w:rPr>
          <w:rStyle w:val="NormalCharacter"/>
          <w:rFonts w:ascii="宋体" w:hAnsi="宋体"/>
          <w:sz w:val="24"/>
          <w:lang w:val="zh-CN"/>
        </w:rPr>
        <w:t xml:space="preserve">   </w:t>
      </w:r>
      <w:r w:rsidRPr="005E6A58">
        <w:rPr>
          <w:rStyle w:val="NormalCharacter"/>
          <w:rFonts w:ascii="宋体" w:hAnsi="宋体"/>
          <w:sz w:val="24"/>
        </w:rPr>
        <w:t>课程体系要求具备以下门类及数量</w:t>
      </w:r>
      <w:r w:rsidRPr="005E6A58">
        <w:rPr>
          <w:rStyle w:val="NormalCharacter"/>
          <w:rFonts w:ascii="宋体" w:hAnsi="宋体"/>
          <w:sz w:val="24"/>
          <w:lang w:val="zh-CN"/>
        </w:rPr>
        <w:t xml:space="preserve">。 </w:t>
      </w:r>
    </w:p>
    <w:p w:rsidR="00314B91" w:rsidRPr="005E6A58" w:rsidRDefault="00314B91" w:rsidP="00314B91">
      <w:pPr>
        <w:numPr>
          <w:ilvl w:val="0"/>
          <w:numId w:val="1"/>
        </w:numPr>
        <w:spacing w:line="360" w:lineRule="auto"/>
        <w:ind w:left="0" w:firstLineChars="200" w:firstLine="480"/>
        <w:jc w:val="left"/>
        <w:textAlignment w:val="auto"/>
        <w:rPr>
          <w:rStyle w:val="NormalCharacter"/>
          <w:rFonts w:ascii="宋体" w:hAnsi="宋体"/>
          <w:sz w:val="24"/>
        </w:rPr>
      </w:pPr>
      <w:r w:rsidRPr="005E6A58">
        <w:rPr>
          <w:rStyle w:val="NormalCharacter"/>
          <w:rFonts w:ascii="宋体" w:hAnsi="宋体"/>
          <w:sz w:val="24"/>
        </w:rPr>
        <w:t>综合素养类：以文学、哲学、历史、艺术、社会、科学、国学为顶层设计依据，打破专业视野的局限,帮助学生理解经典名著,对人、社会、文明、国家与世界的永恒问题进行思考,引导学生逐渐形成对人类面对的共同问题的理解力,培养学生理性审视生活并逐步改造的能力。</w:t>
      </w:r>
    </w:p>
    <w:p w:rsidR="00314B91" w:rsidRPr="005E6A58" w:rsidRDefault="00314B91" w:rsidP="00314B91">
      <w:pPr>
        <w:spacing w:line="360" w:lineRule="auto"/>
        <w:ind w:firstLineChars="200" w:firstLine="480"/>
        <w:jc w:val="left"/>
        <w:rPr>
          <w:rStyle w:val="NormalCharacter"/>
          <w:rFonts w:ascii="宋体" w:hAnsi="宋体"/>
          <w:sz w:val="24"/>
        </w:rPr>
      </w:pPr>
      <w:r w:rsidRPr="005E6A58">
        <w:rPr>
          <w:rStyle w:val="NormalCharacter"/>
          <w:kern w:val="44"/>
          <w:sz w:val="24"/>
        </w:rPr>
        <w:t>阅读作为通识教育不可或缺的一部分，</w:t>
      </w:r>
      <w:r w:rsidRPr="005E6A58">
        <w:rPr>
          <w:rStyle w:val="NormalCharacter"/>
          <w:kern w:val="44"/>
          <w:sz w:val="24"/>
          <w:lang w:val="zh-CN"/>
        </w:rPr>
        <w:t>综合素养</w:t>
      </w:r>
      <w:r w:rsidRPr="005E6A58">
        <w:rPr>
          <w:rStyle w:val="NormalCharacter"/>
          <w:kern w:val="44"/>
          <w:sz w:val="24"/>
        </w:rPr>
        <w:t>需包含经典阅读课程。形式可以为阅读学分课和经典导读学分课。阅读学分课，名师直播教学，专人管理，任务点包括领读视频、阅读任务、客观题测验、共读互动（含签到、问卷、投票、讨论）、期末论文考核；经典导读学分课，导读书目精选经典，广泛涉及哲学、历史、文学、艺术、社会、科学、国学各领域，通过一课一书与一课多</w:t>
      </w:r>
      <w:proofErr w:type="gramStart"/>
      <w:r w:rsidRPr="005E6A58">
        <w:rPr>
          <w:rStyle w:val="NormalCharacter"/>
          <w:kern w:val="44"/>
          <w:sz w:val="24"/>
        </w:rPr>
        <w:t>书两种</w:t>
      </w:r>
      <w:proofErr w:type="gramEnd"/>
      <w:r w:rsidRPr="005E6A58">
        <w:rPr>
          <w:rStyle w:val="NormalCharacter"/>
          <w:kern w:val="44"/>
          <w:sz w:val="24"/>
        </w:rPr>
        <w:t>形式，让学生既能通过精读一本书洞悉一种思想，也能通过涉猎多本好书了解一个领域。</w:t>
      </w:r>
    </w:p>
    <w:p w:rsidR="00314B91" w:rsidRPr="005E6A58" w:rsidRDefault="00314B91" w:rsidP="00314B91">
      <w:pPr>
        <w:pStyle w:val="UserStyle1"/>
        <w:spacing w:line="360" w:lineRule="auto"/>
        <w:ind w:firstLine="420"/>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 xml:space="preserve"> 综合素养类课程提供至少150门供学校选择。</w:t>
      </w:r>
    </w:p>
    <w:p w:rsidR="00314B91" w:rsidRPr="005E6A58" w:rsidRDefault="00314B91" w:rsidP="00314B91">
      <w:pPr>
        <w:pStyle w:val="UserStyle1"/>
        <w:spacing w:line="360" w:lineRule="auto"/>
        <w:ind w:firstLine="420"/>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（2）通用能力类：以就业为导向</w:t>
      </w: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以能力为本位</w:t>
      </w:r>
      <w:r w:rsidRPr="005E6A58">
        <w:rPr>
          <w:rStyle w:val="NormalCharacter"/>
          <w:rFonts w:ascii="宋体" w:eastAsia="宋体" w:hAnsi="宋体"/>
          <w:color w:val="auto"/>
          <w:sz w:val="24"/>
          <w:szCs w:val="24"/>
        </w:rPr>
        <w:t xml:space="preserve">, </w:t>
      </w:r>
      <w:proofErr w:type="gramStart"/>
      <w:r w:rsidRPr="005E6A58">
        <w:rPr>
          <w:rStyle w:val="NormalCharacter"/>
          <w:rFonts w:ascii="宋体" w:eastAsia="宋体" w:hAnsi="宋体"/>
          <w:color w:val="auto"/>
          <w:sz w:val="24"/>
          <w:szCs w:val="24"/>
          <w:lang w:val="zh-CN"/>
        </w:rPr>
        <w:t>以职场生活</w:t>
      </w:r>
      <w:proofErr w:type="gramEnd"/>
      <w:r w:rsidRPr="005E6A58">
        <w:rPr>
          <w:rStyle w:val="NormalCharacter"/>
          <w:rFonts w:ascii="宋体" w:eastAsia="宋体" w:hAnsi="宋体"/>
          <w:color w:val="auto"/>
          <w:sz w:val="24"/>
          <w:szCs w:val="24"/>
          <w:lang w:val="zh-CN"/>
        </w:rPr>
        <w:t>为教学内容</w:t>
      </w: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以行为引导为教学方法，弥补专业教育模式带来的缺憾</w:t>
      </w: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提升中国大学生的综合就业力和职业适应力</w:t>
      </w: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帮助大学生更好地应对知识经济与信息化社会所带来的挑战</w:t>
      </w: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实现成功就业。提供至少</w:t>
      </w:r>
      <w:r w:rsidRPr="005E6A58">
        <w:rPr>
          <w:rStyle w:val="NormalCharacter"/>
          <w:rFonts w:ascii="宋体" w:eastAsia="宋体" w:hAnsi="宋体"/>
          <w:color w:val="auto"/>
          <w:sz w:val="24"/>
          <w:szCs w:val="24"/>
        </w:rPr>
        <w:t>15</w:t>
      </w:r>
      <w:r w:rsidRPr="005E6A58">
        <w:rPr>
          <w:rStyle w:val="NormalCharacter"/>
          <w:rFonts w:ascii="宋体" w:eastAsia="宋体" w:hAnsi="宋体"/>
          <w:color w:val="auto"/>
          <w:sz w:val="24"/>
          <w:szCs w:val="24"/>
          <w:lang w:val="zh-CN"/>
        </w:rPr>
        <w:t>门课程供学校选择。</w:t>
      </w:r>
    </w:p>
    <w:p w:rsidR="00314B91" w:rsidRPr="005E6A58" w:rsidRDefault="00314B91" w:rsidP="00314B91">
      <w:pPr>
        <w:pStyle w:val="UserStyle1"/>
        <w:spacing w:line="360" w:lineRule="auto"/>
        <w:ind w:firstLine="420"/>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（3）成长基础类：以大学生的身心健康发展为导向</w:t>
      </w: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通过对安全意识、生理健康、心理健康、职业规划、公民素质等领域。 提供至少</w:t>
      </w:r>
      <w:r w:rsidRPr="005E6A58">
        <w:rPr>
          <w:rStyle w:val="NormalCharacter"/>
          <w:rFonts w:ascii="宋体" w:eastAsia="宋体" w:hAnsi="宋体"/>
          <w:color w:val="auto"/>
          <w:sz w:val="24"/>
          <w:szCs w:val="24"/>
        </w:rPr>
        <w:t>5</w:t>
      </w:r>
      <w:r w:rsidRPr="005E6A58">
        <w:rPr>
          <w:rStyle w:val="NormalCharacter"/>
          <w:rFonts w:ascii="宋体" w:eastAsia="宋体" w:hAnsi="宋体"/>
          <w:color w:val="auto"/>
          <w:sz w:val="24"/>
          <w:szCs w:val="24"/>
          <w:lang w:val="zh-CN"/>
        </w:rPr>
        <w:t>门课程供学校选择。</w:t>
      </w:r>
    </w:p>
    <w:p w:rsidR="00314B91" w:rsidRPr="005E6A58" w:rsidRDefault="00314B91" w:rsidP="00314B91">
      <w:pPr>
        <w:pStyle w:val="UserStyle1"/>
        <w:spacing w:line="360" w:lineRule="auto"/>
        <w:ind w:firstLine="420"/>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（4）创新创业类：紧扣国家政策，围绕提高大学生创新创业实战能力的目标，构建包括必修和选修、基础和进阶、理论与实战的创新创业课程体系。提供至少10门课程供学校选择。</w:t>
      </w:r>
    </w:p>
    <w:p w:rsidR="00314B91" w:rsidRPr="005E6A58" w:rsidRDefault="00314B91" w:rsidP="00314B91">
      <w:pPr>
        <w:pStyle w:val="UserStyle1"/>
        <w:spacing w:line="360" w:lineRule="auto"/>
        <w:ind w:firstLine="420"/>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（5）公共必修：收录教育部规定的高校必修科目</w:t>
      </w: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包括思政、军事理论、大学生创业基础、形势与政策等。提供至少</w:t>
      </w:r>
      <w:r w:rsidRPr="005E6A58">
        <w:rPr>
          <w:rStyle w:val="NormalCharacter"/>
          <w:rFonts w:ascii="宋体" w:eastAsia="宋体" w:hAnsi="宋体"/>
          <w:color w:val="auto"/>
          <w:sz w:val="24"/>
          <w:szCs w:val="24"/>
        </w:rPr>
        <w:t>10</w:t>
      </w:r>
      <w:r w:rsidRPr="005E6A58">
        <w:rPr>
          <w:rStyle w:val="NormalCharacter"/>
          <w:rFonts w:ascii="宋体" w:eastAsia="宋体" w:hAnsi="宋体"/>
          <w:color w:val="auto"/>
          <w:sz w:val="24"/>
          <w:szCs w:val="24"/>
          <w:lang w:val="zh-CN"/>
        </w:rPr>
        <w:t>门课程供学校选择。</w:t>
      </w:r>
    </w:p>
    <w:p w:rsidR="00314B91" w:rsidRPr="005E6A58" w:rsidRDefault="00314B91" w:rsidP="00314B91">
      <w:pPr>
        <w:pStyle w:val="UserStyle1"/>
        <w:spacing w:line="360" w:lineRule="auto"/>
        <w:ind w:firstLine="420"/>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（6）个人发展：覆盖研究生考试必考的英语、数学、政治三类课程。</w:t>
      </w:r>
    </w:p>
    <w:p w:rsidR="00314B91" w:rsidRPr="005E6A58" w:rsidRDefault="00314B91" w:rsidP="00314B91">
      <w:pPr>
        <w:pStyle w:val="UserStyle1"/>
        <w:spacing w:line="360" w:lineRule="auto"/>
        <w:ind w:firstLine="315"/>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 xml:space="preserve">  提供至少3门课程供学校选择。</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lastRenderedPageBreak/>
        <w:t>2</w:t>
      </w:r>
      <w:r w:rsidRPr="005E6A58">
        <w:rPr>
          <w:rStyle w:val="NormalCharacter"/>
          <w:rFonts w:ascii="宋体" w:hAnsi="宋体"/>
          <w:sz w:val="24"/>
          <w:lang w:val="zh-CN"/>
        </w:rPr>
        <w:t>、课程数量要求</w:t>
      </w:r>
    </w:p>
    <w:p w:rsidR="00314B91" w:rsidRPr="005E6A58" w:rsidRDefault="00314B91" w:rsidP="00314B91">
      <w:pPr>
        <w:spacing w:line="360" w:lineRule="auto"/>
        <w:ind w:firstLine="420"/>
        <w:jc w:val="left"/>
        <w:rPr>
          <w:rStyle w:val="NormalCharacter"/>
          <w:rFonts w:ascii="宋体" w:hAnsi="宋体"/>
          <w:sz w:val="24"/>
        </w:rPr>
      </w:pPr>
      <w:r w:rsidRPr="00EA570F">
        <w:rPr>
          <w:rStyle w:val="NormalCharacter"/>
          <w:rFonts w:ascii="宋体" w:hAnsi="宋体"/>
          <w:sz w:val="24"/>
          <w:lang w:val="zh-CN"/>
        </w:rPr>
        <w:t>涵盖上述课程体系，可选修课程总数量不少于</w:t>
      </w:r>
      <w:r w:rsidRPr="00EA570F">
        <w:rPr>
          <w:rStyle w:val="NormalCharacter"/>
          <w:rFonts w:ascii="宋体" w:hAnsi="宋体"/>
          <w:sz w:val="24"/>
        </w:rPr>
        <w:t>150</w:t>
      </w:r>
      <w:r w:rsidRPr="00EA570F">
        <w:rPr>
          <w:rStyle w:val="NormalCharacter"/>
          <w:rFonts w:ascii="宋体" w:hAnsi="宋体"/>
          <w:sz w:val="24"/>
          <w:lang w:val="zh-CN"/>
        </w:rPr>
        <w:t>门。</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3</w:t>
      </w:r>
      <w:r w:rsidRPr="005E6A58">
        <w:rPr>
          <w:rStyle w:val="NormalCharacter"/>
          <w:rFonts w:ascii="宋体" w:hAnsi="宋体"/>
          <w:sz w:val="24"/>
          <w:lang w:val="zh-CN"/>
        </w:rPr>
        <w:t>、课程内容要求</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lang w:val="zh-CN"/>
        </w:rPr>
        <w:t>（1）师资来源：</w:t>
      </w:r>
      <w:r w:rsidRPr="005E6A58">
        <w:rPr>
          <w:rStyle w:val="NormalCharacter"/>
          <w:rFonts w:ascii="宋体" w:hAnsi="宋体"/>
          <w:sz w:val="24"/>
        </w:rPr>
        <w:t>985/211</w:t>
      </w:r>
      <w:r w:rsidRPr="005E6A58">
        <w:rPr>
          <w:rStyle w:val="NormalCharacter"/>
          <w:rFonts w:ascii="宋体" w:hAnsi="宋体"/>
          <w:sz w:val="24"/>
          <w:lang w:val="zh-CN"/>
        </w:rPr>
        <w:t>高校、中国科学院、中国工程院、中国社会科学院等国内外知名院校和科研机构。</w:t>
      </w:r>
    </w:p>
    <w:p w:rsidR="00314B91" w:rsidRPr="005E6A58" w:rsidRDefault="00314B91" w:rsidP="00314B91">
      <w:pPr>
        <w:pStyle w:val="UserStyle0"/>
        <w:spacing w:line="360" w:lineRule="auto"/>
        <w:jc w:val="left"/>
        <w:textAlignment w:val="auto"/>
        <w:rPr>
          <w:rStyle w:val="NormalCharacter"/>
          <w:rFonts w:ascii="宋体" w:eastAsia="宋体" w:hAnsi="宋体"/>
          <w:color w:val="auto"/>
          <w:sz w:val="24"/>
          <w:szCs w:val="24"/>
        </w:rPr>
      </w:pPr>
      <w:r w:rsidRPr="00D01E49">
        <w:rPr>
          <w:rStyle w:val="NormalCharacter"/>
          <w:rFonts w:ascii="宋体" w:eastAsia="宋体" w:hAnsi="宋体"/>
          <w:color w:val="auto"/>
          <w:sz w:val="24"/>
          <w:szCs w:val="24"/>
          <w:lang w:val="zh-CN"/>
        </w:rPr>
        <w:t>（2）供应商已解决课程版权事宜，不会给学校带来版权纠纷，不会因为相关争议影响学校正常使用</w:t>
      </w:r>
      <w:r w:rsidRPr="00D01E49">
        <w:rPr>
          <w:rStyle w:val="NormalCharacter"/>
          <w:rFonts w:ascii="宋体" w:eastAsia="宋体" w:hAnsi="宋体" w:hint="eastAsia"/>
          <w:color w:val="auto"/>
          <w:sz w:val="24"/>
          <w:szCs w:val="24"/>
          <w:lang w:val="zh-CN"/>
        </w:rPr>
        <w:t>。</w:t>
      </w:r>
    </w:p>
    <w:p w:rsidR="00314B91" w:rsidRPr="005E6A58" w:rsidRDefault="00314B91" w:rsidP="00314B91">
      <w:pPr>
        <w:pStyle w:val="UserStyle0"/>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（3）课程必需高清拍摄，可在线以</w:t>
      </w:r>
      <w:r w:rsidRPr="005E6A58">
        <w:rPr>
          <w:rStyle w:val="NormalCharacter"/>
          <w:rFonts w:ascii="宋体" w:eastAsia="宋体" w:hAnsi="宋体"/>
          <w:color w:val="auto"/>
          <w:sz w:val="24"/>
          <w:szCs w:val="24"/>
        </w:rPr>
        <w:t>720P</w:t>
      </w:r>
      <w:r w:rsidRPr="005E6A58">
        <w:rPr>
          <w:rStyle w:val="NormalCharacter"/>
          <w:rFonts w:ascii="宋体" w:eastAsia="宋体" w:hAnsi="宋体"/>
          <w:color w:val="auto"/>
          <w:sz w:val="24"/>
          <w:szCs w:val="24"/>
          <w:lang w:val="zh-CN"/>
        </w:rPr>
        <w:t>以上清晰度流畅播放；有完整清晰简体中文字幕（外语课程有清晰对应语种字幕），有独立字幕文件；视频中配备图片等多媒体素材帮助学生学习，每个视频文件平均时长约为</w:t>
      </w:r>
      <w:r w:rsidRPr="005E6A58">
        <w:rPr>
          <w:rStyle w:val="NormalCharacter"/>
          <w:rFonts w:ascii="宋体" w:eastAsia="宋体" w:hAnsi="宋体"/>
          <w:color w:val="auto"/>
          <w:sz w:val="24"/>
          <w:szCs w:val="24"/>
        </w:rPr>
        <w:t>15</w:t>
      </w:r>
      <w:r w:rsidRPr="005E6A58">
        <w:rPr>
          <w:rStyle w:val="NormalCharacter"/>
          <w:rFonts w:ascii="宋体" w:eastAsia="宋体" w:hAnsi="宋体"/>
          <w:color w:val="auto"/>
          <w:sz w:val="24"/>
          <w:szCs w:val="24"/>
          <w:lang w:val="zh-CN"/>
        </w:rPr>
        <w:t>分钟，</w:t>
      </w:r>
      <w:r w:rsidRPr="005E6A58">
        <w:rPr>
          <w:rStyle w:val="NormalCharacter"/>
          <w:rFonts w:ascii="宋体" w:eastAsia="宋体" w:hAnsi="宋体"/>
          <w:color w:val="auto"/>
          <w:sz w:val="24"/>
          <w:szCs w:val="24"/>
          <w:lang w:val="fr-FR"/>
        </w:rPr>
        <w:t>MP4</w:t>
      </w:r>
      <w:r w:rsidRPr="005E6A58">
        <w:rPr>
          <w:rStyle w:val="NormalCharacter"/>
          <w:rFonts w:ascii="宋体" w:eastAsia="宋体" w:hAnsi="宋体"/>
          <w:color w:val="auto"/>
          <w:sz w:val="24"/>
          <w:szCs w:val="24"/>
          <w:lang w:val="zh-TW" w:eastAsia="zh-TW"/>
        </w:rPr>
        <w:t>格式。</w:t>
      </w:r>
    </w:p>
    <w:p w:rsidR="00314B91" w:rsidRPr="005E6A58" w:rsidRDefault="00314B91" w:rsidP="00314B91">
      <w:pPr>
        <w:pStyle w:val="UserStyle0"/>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（4）每门课程除了完善的教学视频外，必须至少包含与本门课程相关的教学资源，以丰富学生的课上课外学习。</w:t>
      </w:r>
    </w:p>
    <w:p w:rsidR="00314B91" w:rsidRPr="005E6A58" w:rsidRDefault="00314B91" w:rsidP="00314B91">
      <w:pPr>
        <w:pStyle w:val="UserStyle0"/>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（5）每门课程需要配有完善的教学大纲，相关试题库（选择题、判断题、简答题），每门课程包含</w:t>
      </w:r>
      <w:r w:rsidRPr="005E6A58">
        <w:rPr>
          <w:rStyle w:val="NormalCharacter"/>
          <w:rFonts w:ascii="宋体" w:eastAsia="宋体" w:hAnsi="宋体"/>
          <w:color w:val="auto"/>
          <w:sz w:val="24"/>
          <w:szCs w:val="24"/>
        </w:rPr>
        <w:t>150</w:t>
      </w:r>
      <w:r w:rsidRPr="005E6A58">
        <w:rPr>
          <w:rStyle w:val="NormalCharacter"/>
          <w:rFonts w:ascii="宋体" w:eastAsia="宋体" w:hAnsi="宋体"/>
          <w:color w:val="auto"/>
          <w:sz w:val="24"/>
          <w:szCs w:val="24"/>
          <w:lang w:val="zh-CN"/>
        </w:rPr>
        <w:t>道左右考题，试题每年更新一次；上述资源均可在网络上直接访问。</w:t>
      </w:r>
    </w:p>
    <w:p w:rsidR="00314B91" w:rsidRPr="005E6A58" w:rsidRDefault="00314B91" w:rsidP="00314B91">
      <w:pPr>
        <w:pStyle w:val="UserStyle0"/>
        <w:spacing w:line="360" w:lineRule="auto"/>
        <w:jc w:val="left"/>
        <w:textAlignment w:val="auto"/>
        <w:rPr>
          <w:rStyle w:val="NormalCharacter"/>
          <w:rFonts w:ascii="宋体" w:eastAsia="宋体" w:hAnsi="宋体"/>
          <w:color w:val="auto"/>
          <w:sz w:val="24"/>
          <w:szCs w:val="24"/>
        </w:rPr>
      </w:pPr>
      <w:r w:rsidRPr="00EA570F">
        <w:rPr>
          <w:rStyle w:val="NormalCharacter"/>
          <w:rFonts w:ascii="宋体" w:eastAsia="宋体" w:hAnsi="宋体"/>
          <w:color w:val="auto"/>
          <w:sz w:val="24"/>
          <w:szCs w:val="24"/>
          <w:lang w:val="zh-CN"/>
        </w:rPr>
        <w:t>（6）教学视频及教学资源可供中华女子学院教师在授课时使用。</w:t>
      </w:r>
    </w:p>
    <w:p w:rsidR="00314B91" w:rsidRPr="005E6A58" w:rsidRDefault="00314B91" w:rsidP="00314B91">
      <w:pPr>
        <w:spacing w:line="360" w:lineRule="auto"/>
        <w:jc w:val="left"/>
        <w:rPr>
          <w:rStyle w:val="NormalCharacter"/>
          <w:rFonts w:ascii="宋体" w:hAnsi="宋体"/>
          <w:sz w:val="24"/>
        </w:rPr>
      </w:pP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lang w:val="zh-CN"/>
        </w:rPr>
        <w:t>二、平台功能技术要求</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w:t>
      </w:r>
      <w:r w:rsidRPr="005E6A58">
        <w:rPr>
          <w:rStyle w:val="NormalCharacter"/>
          <w:rFonts w:ascii="宋体" w:hAnsi="宋体"/>
          <w:sz w:val="24"/>
          <w:lang w:val="zh-CN"/>
        </w:rPr>
        <w:t>、学校教学管理功能要求</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w:t>
      </w:r>
      <w:r w:rsidRPr="005E6A58">
        <w:rPr>
          <w:rStyle w:val="NormalCharacter"/>
          <w:rFonts w:ascii="宋体" w:hAnsi="宋体"/>
          <w:sz w:val="24"/>
          <w:lang w:val="zh-CN"/>
        </w:rPr>
        <w:t>）提供学校专属站点和域名，支持定制学校个性化课程网站，学生可通过个性化网站进行登录。</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（2</w:t>
      </w:r>
      <w:r w:rsidRPr="005E6A58">
        <w:rPr>
          <w:rStyle w:val="NormalCharacter"/>
          <w:rFonts w:ascii="宋体" w:hAnsi="宋体"/>
          <w:sz w:val="24"/>
          <w:lang w:val="zh-CN"/>
        </w:rPr>
        <w:t>）站点数据独立存储、独立维护，保障各学校站点之间互不冲突。所有数据实时备份，保障数据安全。</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（3</w:t>
      </w:r>
      <w:r w:rsidRPr="005E6A58">
        <w:rPr>
          <w:rStyle w:val="NormalCharacter"/>
          <w:rFonts w:ascii="宋体" w:hAnsi="宋体"/>
          <w:sz w:val="24"/>
          <w:lang w:val="zh-CN"/>
        </w:rPr>
        <w:t>）支持各站点更新维护，并保证更新维护不影响数据。</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（4</w:t>
      </w:r>
      <w:r w:rsidRPr="005E6A58">
        <w:rPr>
          <w:rStyle w:val="NormalCharacter"/>
          <w:rFonts w:ascii="宋体" w:hAnsi="宋体"/>
          <w:sz w:val="24"/>
          <w:lang w:val="zh-CN"/>
        </w:rPr>
        <w:t>）实现统一用户授权和单点登录，支持直接用教务系统账号密码登录。</w:t>
      </w:r>
      <w:r w:rsidRPr="00D01E49">
        <w:rPr>
          <w:rStyle w:val="NormalCharacter"/>
          <w:rFonts w:ascii="宋体" w:hAnsi="宋体" w:hint="eastAsia"/>
          <w:sz w:val="24"/>
          <w:lang w:val="zh-CN"/>
        </w:rPr>
        <w:t>同时支持千人同时在线观看。</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（5</w:t>
      </w:r>
      <w:r w:rsidRPr="005E6A58">
        <w:rPr>
          <w:rStyle w:val="NormalCharacter"/>
          <w:rFonts w:ascii="宋体" w:hAnsi="宋体"/>
          <w:sz w:val="24"/>
          <w:lang w:val="zh-CN"/>
        </w:rPr>
        <w:t>）设置管理员、教师、学生三个用户角色并赋予不同用户权限：管理员可以添加、编辑、锁定、删除二级管理员、教师和学生账号；教师可以在课程下添加和删除学生，不影响后台数据；管理员可以模拟教师和学生登录。</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lastRenderedPageBreak/>
        <w:t>（6</w:t>
      </w:r>
      <w:r w:rsidRPr="00D01E49">
        <w:rPr>
          <w:rStyle w:val="NormalCharacter"/>
          <w:rFonts w:ascii="宋体" w:hAnsi="宋体"/>
          <w:sz w:val="24"/>
          <w:lang w:val="zh-CN"/>
        </w:rPr>
        <w:t>）支持在</w:t>
      </w:r>
      <w:r w:rsidRPr="00D01E49">
        <w:rPr>
          <w:rStyle w:val="NormalCharacter"/>
          <w:rFonts w:ascii="宋体" w:hAnsi="宋体" w:hint="eastAsia"/>
          <w:sz w:val="24"/>
          <w:lang w:val="zh-CN"/>
        </w:rPr>
        <w:t>我校</w:t>
      </w:r>
      <w:r w:rsidRPr="00D01E49">
        <w:rPr>
          <w:rStyle w:val="NormalCharacter"/>
          <w:rFonts w:ascii="宋体" w:hAnsi="宋体"/>
          <w:sz w:val="24"/>
          <w:lang w:val="zh-CN"/>
        </w:rPr>
        <w:t>教务系统选课再将选课数据导入课程平台</w:t>
      </w:r>
      <w:r w:rsidRPr="005E6A58">
        <w:rPr>
          <w:rStyle w:val="NormalCharacter"/>
          <w:rFonts w:ascii="宋体" w:hAnsi="宋体"/>
          <w:sz w:val="24"/>
          <w:lang w:val="zh-CN"/>
        </w:rPr>
        <w:t>。</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（7</w:t>
      </w:r>
      <w:r w:rsidRPr="005E6A58">
        <w:rPr>
          <w:rStyle w:val="NormalCharacter"/>
          <w:rFonts w:ascii="宋体" w:hAnsi="宋体"/>
          <w:sz w:val="24"/>
          <w:lang w:val="zh-CN"/>
        </w:rPr>
        <w:t>）支持在平台上自主选课，学校可以根据需要限定每人选课门数、学分数上限以及每门课程选课人数上限。支持学生选课前试听课程。支持限时退选，教师可设置是否自主选课，是否允许退选。支持必修课直接导入。</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（8</w:t>
      </w:r>
      <w:r w:rsidRPr="005E6A58">
        <w:rPr>
          <w:rStyle w:val="NormalCharacter"/>
          <w:rFonts w:ascii="宋体" w:hAnsi="宋体"/>
          <w:sz w:val="24"/>
          <w:lang w:val="zh-CN"/>
        </w:rPr>
        <w:t>）支持学生数据的统一导入与成绩统一导出，提供数据模板。</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（9</w:t>
      </w:r>
      <w:r w:rsidRPr="005E6A58">
        <w:rPr>
          <w:rStyle w:val="NormalCharacter"/>
          <w:rFonts w:ascii="宋体" w:hAnsi="宋体"/>
          <w:sz w:val="24"/>
          <w:lang w:val="zh-CN"/>
        </w:rPr>
        <w:t>）学生考核包含视频、作业、考试、在线时间、扩展阅读多个维度，</w:t>
      </w:r>
      <w:proofErr w:type="gramStart"/>
      <w:r w:rsidRPr="005E6A58">
        <w:rPr>
          <w:rStyle w:val="NormalCharacter"/>
          <w:rFonts w:ascii="宋体" w:hAnsi="宋体"/>
          <w:sz w:val="24"/>
          <w:lang w:val="zh-CN"/>
        </w:rPr>
        <w:t>需能根据</w:t>
      </w:r>
      <w:proofErr w:type="gramEnd"/>
      <w:r w:rsidRPr="005E6A58">
        <w:rPr>
          <w:rStyle w:val="NormalCharacter"/>
          <w:rFonts w:ascii="宋体" w:hAnsi="宋体"/>
          <w:sz w:val="24"/>
          <w:lang w:val="zh-CN"/>
        </w:rPr>
        <w:t>学校需要统一设置，也能根据不同课程分别设置。</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（10</w:t>
      </w:r>
      <w:r w:rsidRPr="005E6A58">
        <w:rPr>
          <w:rStyle w:val="NormalCharacter"/>
          <w:rFonts w:ascii="宋体" w:hAnsi="宋体"/>
          <w:sz w:val="24"/>
          <w:lang w:val="zh-CN"/>
        </w:rPr>
        <w:t>）平台支持对助教教师及学生的行为进行记录与分析，包括学生使用各模块学习的时间分配、学习次数，学生在学习教学资料、参与辅助教学的情况汇总，提供教师工作行为分析，包括教师使用各模块教学的时间分配、教学次数。</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（11</w:t>
      </w:r>
      <w:r w:rsidRPr="005E6A58">
        <w:rPr>
          <w:rStyle w:val="NormalCharacter"/>
          <w:rFonts w:ascii="宋体" w:hAnsi="宋体"/>
          <w:sz w:val="24"/>
          <w:lang w:val="zh-CN"/>
        </w:rPr>
        <w:t>）采用多种手段对某一课程的教学效果进行在线实时统计，对班级成绩进行统计分析，对教师学生行为进行统计分析，支持表单和图表样式显示结果，可以导出统计结果。</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（12</w:t>
      </w:r>
      <w:r w:rsidRPr="005E6A58">
        <w:rPr>
          <w:rStyle w:val="NormalCharacter"/>
          <w:rFonts w:ascii="宋体" w:hAnsi="宋体"/>
          <w:sz w:val="24"/>
          <w:lang w:val="zh-CN"/>
        </w:rPr>
        <w:t>）支持课程评价与问卷功能。</w:t>
      </w:r>
    </w:p>
    <w:p w:rsidR="00314B91" w:rsidRPr="005E6A58" w:rsidRDefault="00314B91" w:rsidP="00314B91">
      <w:pPr>
        <w:spacing w:line="360" w:lineRule="auto"/>
        <w:jc w:val="left"/>
        <w:rPr>
          <w:rStyle w:val="NormalCharacter"/>
          <w:rFonts w:ascii="宋体" w:hAnsi="宋体"/>
          <w:sz w:val="24"/>
          <w:lang w:val="zh-CN"/>
        </w:rPr>
      </w:pPr>
      <w:r w:rsidRPr="005E6A58">
        <w:rPr>
          <w:rStyle w:val="NormalCharacter"/>
          <w:rFonts w:ascii="宋体" w:hAnsi="宋体"/>
          <w:sz w:val="24"/>
        </w:rPr>
        <w:t>（13</w:t>
      </w:r>
      <w:r w:rsidRPr="005E6A58">
        <w:rPr>
          <w:rStyle w:val="NormalCharacter"/>
          <w:rFonts w:ascii="宋体" w:hAnsi="宋体"/>
          <w:sz w:val="24"/>
          <w:lang w:val="zh-CN"/>
        </w:rPr>
        <w:t>）管理员可在后台设置相应的开课审核机制，根据实际情况选择开课管理，可选择手动审批可或自动审批。</w:t>
      </w:r>
    </w:p>
    <w:p w:rsidR="00314B91" w:rsidRPr="005E6A58" w:rsidRDefault="00314B91" w:rsidP="00314B91">
      <w:pPr>
        <w:spacing w:line="360" w:lineRule="auto"/>
        <w:jc w:val="left"/>
        <w:rPr>
          <w:rStyle w:val="NormalCharacter"/>
          <w:rFonts w:ascii="宋体" w:hAnsi="宋体"/>
          <w:sz w:val="24"/>
        </w:rPr>
      </w:pPr>
      <w:r w:rsidRPr="00D01E49">
        <w:rPr>
          <w:rStyle w:val="NormalCharacter"/>
          <w:rFonts w:ascii="宋体" w:hAnsi="宋体"/>
          <w:sz w:val="24"/>
        </w:rPr>
        <w:t>（14）平台支持人脸识别功能。学生的脸部特征信息，学校集中采集和学生自己采集，均可支持。学生在PC端和移动端进行在线考试，均需进行人脸识别；在PC端，学生进入课程学习时也需进行人脸识别。人脸识别的整个系统有着严格、安全的流程，为学校监控课程学习及考核提供高科技的创新支撑，从根本上有效杜绝学生考试作弊。</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2</w:t>
      </w:r>
      <w:r w:rsidRPr="005E6A58">
        <w:rPr>
          <w:rStyle w:val="NormalCharacter"/>
          <w:rFonts w:ascii="宋体" w:hAnsi="宋体"/>
          <w:sz w:val="24"/>
          <w:lang w:val="zh-CN"/>
        </w:rPr>
        <w:t>、学生在线学习要求</w:t>
      </w:r>
    </w:p>
    <w:p w:rsidR="00314B91" w:rsidRPr="00C92169" w:rsidRDefault="00314B91" w:rsidP="00314B91">
      <w:pPr>
        <w:spacing w:line="360" w:lineRule="auto"/>
        <w:jc w:val="left"/>
        <w:rPr>
          <w:rStyle w:val="NormalCharacter"/>
          <w:rFonts w:ascii="宋体" w:hAnsi="宋体"/>
          <w:sz w:val="24"/>
        </w:rPr>
      </w:pPr>
      <w:r w:rsidRPr="00C92169">
        <w:rPr>
          <w:rStyle w:val="NormalCharacter"/>
          <w:rFonts w:ascii="宋体" w:hAnsi="宋体"/>
          <w:sz w:val="24"/>
        </w:rPr>
        <w:t>（1</w:t>
      </w:r>
      <w:r w:rsidRPr="00C92169">
        <w:rPr>
          <w:rStyle w:val="NormalCharacter"/>
          <w:rFonts w:ascii="宋体" w:hAnsi="宋体"/>
          <w:sz w:val="24"/>
          <w:lang w:val="zh-CN"/>
        </w:rPr>
        <w:t>）课程</w:t>
      </w:r>
      <w:proofErr w:type="gramStart"/>
      <w:r w:rsidRPr="00C92169">
        <w:rPr>
          <w:rStyle w:val="NormalCharacter"/>
          <w:rFonts w:ascii="宋体" w:hAnsi="宋体"/>
          <w:sz w:val="24"/>
          <w:lang w:val="zh-CN"/>
        </w:rPr>
        <w:t>需支持</w:t>
      </w:r>
      <w:proofErr w:type="gramEnd"/>
      <w:r w:rsidRPr="00C92169">
        <w:rPr>
          <w:rStyle w:val="NormalCharacter"/>
          <w:rFonts w:ascii="宋体" w:hAnsi="宋体"/>
          <w:sz w:val="24"/>
          <w:lang w:val="zh-CN"/>
        </w:rPr>
        <w:t>闯关式教学。</w:t>
      </w:r>
    </w:p>
    <w:p w:rsidR="00314B91" w:rsidRPr="00C92169" w:rsidRDefault="00314B91" w:rsidP="00314B91">
      <w:pPr>
        <w:pStyle w:val="UserStyle1"/>
        <w:spacing w:line="360" w:lineRule="auto"/>
        <w:textAlignment w:val="auto"/>
        <w:rPr>
          <w:rStyle w:val="NormalCharacter"/>
          <w:rFonts w:ascii="宋体" w:eastAsia="宋体" w:hAnsi="宋体"/>
          <w:color w:val="auto"/>
          <w:sz w:val="24"/>
          <w:szCs w:val="24"/>
        </w:rPr>
      </w:pPr>
      <w:r w:rsidRPr="00C92169">
        <w:rPr>
          <w:rStyle w:val="NormalCharacter"/>
          <w:rFonts w:ascii="宋体" w:eastAsia="宋体" w:hAnsi="宋体"/>
          <w:color w:val="auto"/>
          <w:sz w:val="24"/>
          <w:szCs w:val="24"/>
          <w:lang w:val="zh-CN"/>
        </w:rPr>
        <w:t>（2）课程支持复习模式，允许学生自由学习。</w:t>
      </w:r>
    </w:p>
    <w:p w:rsidR="00314B91" w:rsidRPr="00C92169" w:rsidRDefault="00314B91" w:rsidP="00314B91">
      <w:pPr>
        <w:spacing w:line="360" w:lineRule="auto"/>
        <w:jc w:val="left"/>
        <w:rPr>
          <w:rStyle w:val="NormalCharacter"/>
          <w:rFonts w:ascii="宋体" w:hAnsi="宋体"/>
          <w:sz w:val="24"/>
        </w:rPr>
      </w:pPr>
      <w:r w:rsidRPr="00C92169">
        <w:rPr>
          <w:rStyle w:val="NormalCharacter"/>
          <w:rFonts w:ascii="宋体" w:hAnsi="宋体"/>
          <w:sz w:val="24"/>
        </w:rPr>
        <w:t>（</w:t>
      </w:r>
      <w:r w:rsidRPr="00C92169">
        <w:rPr>
          <w:rStyle w:val="NormalCharacter"/>
          <w:rFonts w:ascii="宋体" w:hAnsi="宋体"/>
          <w:sz w:val="24"/>
          <w:lang w:val="zh-CN"/>
        </w:rPr>
        <w:t>3）闯关模式中的学习任务应至少支持视频、作业、阅读三种类型。</w:t>
      </w:r>
    </w:p>
    <w:p w:rsidR="00314B91" w:rsidRPr="00C92169" w:rsidRDefault="00314B91" w:rsidP="00314B91">
      <w:pPr>
        <w:spacing w:line="360" w:lineRule="auto"/>
        <w:jc w:val="left"/>
        <w:rPr>
          <w:rStyle w:val="NormalCharacter"/>
          <w:rFonts w:ascii="宋体" w:hAnsi="宋体"/>
          <w:sz w:val="24"/>
        </w:rPr>
      </w:pPr>
      <w:r w:rsidRPr="00C92169">
        <w:rPr>
          <w:rStyle w:val="NormalCharacter"/>
          <w:rFonts w:ascii="宋体" w:hAnsi="宋体"/>
          <w:sz w:val="24"/>
        </w:rPr>
        <w:t>（</w:t>
      </w:r>
      <w:r w:rsidRPr="00C92169">
        <w:rPr>
          <w:rStyle w:val="NormalCharacter"/>
          <w:rFonts w:ascii="宋体" w:hAnsi="宋体"/>
          <w:sz w:val="24"/>
          <w:lang w:val="zh-CN"/>
        </w:rPr>
        <w:t>4）学生在线学习课程时</w:t>
      </w:r>
      <w:proofErr w:type="gramStart"/>
      <w:r w:rsidRPr="00C92169">
        <w:rPr>
          <w:rStyle w:val="NormalCharacter"/>
          <w:rFonts w:ascii="宋体" w:hAnsi="宋体"/>
          <w:sz w:val="24"/>
          <w:lang w:val="zh-CN"/>
        </w:rPr>
        <w:t>需支持</w:t>
      </w:r>
      <w:proofErr w:type="gramEnd"/>
      <w:r w:rsidRPr="00C92169">
        <w:rPr>
          <w:rStyle w:val="NormalCharacter"/>
          <w:rFonts w:ascii="宋体" w:hAnsi="宋体"/>
          <w:sz w:val="24"/>
          <w:lang w:val="zh-CN"/>
        </w:rPr>
        <w:t>进度记忆，支持防止快进、</w:t>
      </w:r>
      <w:proofErr w:type="gramStart"/>
      <w:r w:rsidRPr="00C92169">
        <w:rPr>
          <w:rStyle w:val="NormalCharacter"/>
          <w:rFonts w:ascii="宋体" w:hAnsi="宋体"/>
          <w:sz w:val="24"/>
          <w:lang w:val="zh-CN"/>
        </w:rPr>
        <w:t>防止跳集观看</w:t>
      </w:r>
      <w:proofErr w:type="gramEnd"/>
      <w:r w:rsidRPr="00C92169">
        <w:rPr>
          <w:rStyle w:val="NormalCharacter"/>
          <w:rFonts w:ascii="宋体" w:hAnsi="宋体"/>
          <w:sz w:val="24"/>
          <w:lang w:val="zh-CN"/>
        </w:rPr>
        <w:t>，支持当前活动窗口探测，防止观看课程时进行其他活动。</w:t>
      </w:r>
    </w:p>
    <w:p w:rsidR="00314B91" w:rsidRPr="005E6A58" w:rsidRDefault="00314B91" w:rsidP="00314B91">
      <w:pPr>
        <w:spacing w:line="360" w:lineRule="auto"/>
        <w:jc w:val="left"/>
        <w:rPr>
          <w:rStyle w:val="NormalCharacter"/>
          <w:rFonts w:ascii="宋体" w:hAnsi="宋体"/>
          <w:sz w:val="24"/>
        </w:rPr>
      </w:pPr>
      <w:r w:rsidRPr="00C92169">
        <w:rPr>
          <w:rStyle w:val="NormalCharacter"/>
          <w:rFonts w:ascii="宋体" w:hAnsi="宋体"/>
          <w:sz w:val="24"/>
        </w:rPr>
        <w:t>（</w:t>
      </w:r>
      <w:r w:rsidRPr="00C92169">
        <w:rPr>
          <w:rStyle w:val="NormalCharacter"/>
          <w:rFonts w:ascii="宋体" w:hAnsi="宋体"/>
          <w:sz w:val="24"/>
          <w:lang w:val="zh-CN"/>
        </w:rPr>
        <w:t>5）支持课程视频中插入考题，学生必需回答正确才可继续观看。</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w:t>
      </w:r>
      <w:r w:rsidRPr="005E6A58">
        <w:rPr>
          <w:rStyle w:val="NormalCharacter"/>
          <w:rFonts w:ascii="宋体" w:hAnsi="宋体"/>
          <w:sz w:val="24"/>
          <w:lang w:val="zh-CN"/>
        </w:rPr>
        <w:t>6）支持在线考试功能。</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lastRenderedPageBreak/>
        <w:t>（</w:t>
      </w:r>
      <w:r w:rsidRPr="005E6A58">
        <w:rPr>
          <w:rStyle w:val="NormalCharacter"/>
          <w:rFonts w:ascii="宋体" w:hAnsi="宋体"/>
          <w:sz w:val="24"/>
          <w:lang w:val="zh-CN"/>
        </w:rPr>
        <w:t>7）支持学生在线进行讨论、答疑与寻求客服帮助。</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3</w:t>
      </w:r>
      <w:r w:rsidRPr="005E6A58">
        <w:rPr>
          <w:rStyle w:val="NormalCharacter"/>
          <w:rFonts w:ascii="宋体" w:hAnsi="宋体"/>
          <w:sz w:val="24"/>
          <w:lang w:val="zh-CN"/>
        </w:rPr>
        <w:t>、教师教学管理功能</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w:t>
      </w:r>
      <w:r w:rsidRPr="005E6A58">
        <w:rPr>
          <w:rStyle w:val="NormalCharacter"/>
          <w:rFonts w:ascii="宋体" w:hAnsi="宋体"/>
          <w:sz w:val="24"/>
          <w:lang w:val="zh-CN"/>
        </w:rPr>
        <w:t>）教师可发布各种通知，通知实时推送到学生的各个终端；系统自动反馈通知阅读情况，教师可在线查看。</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（2</w:t>
      </w:r>
      <w:r w:rsidRPr="005E6A58">
        <w:rPr>
          <w:rStyle w:val="NormalCharacter"/>
          <w:rFonts w:ascii="宋体" w:hAnsi="宋体"/>
          <w:sz w:val="24"/>
          <w:lang w:val="zh-CN"/>
        </w:rPr>
        <w:t>）需灵活支持选课学生增删改操作。</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（3</w:t>
      </w:r>
      <w:r w:rsidRPr="005E6A58">
        <w:rPr>
          <w:rStyle w:val="NormalCharacter"/>
          <w:rFonts w:ascii="宋体" w:hAnsi="宋体"/>
          <w:sz w:val="24"/>
          <w:lang w:val="zh-CN"/>
        </w:rPr>
        <w:t>）教师可设置课程的发布模</w:t>
      </w:r>
      <w:r w:rsidRPr="00C92169">
        <w:rPr>
          <w:rStyle w:val="NormalCharacter"/>
          <w:rFonts w:ascii="宋体" w:hAnsi="宋体"/>
          <w:sz w:val="24"/>
          <w:lang w:val="zh-CN"/>
        </w:rPr>
        <w:t>式：包括闯关教学模式与</w:t>
      </w:r>
      <w:proofErr w:type="gramStart"/>
      <w:r w:rsidRPr="00C92169">
        <w:rPr>
          <w:rStyle w:val="NormalCharacter"/>
          <w:rFonts w:ascii="宋体" w:hAnsi="宋体"/>
          <w:sz w:val="24"/>
          <w:lang w:val="zh-CN"/>
        </w:rPr>
        <w:t>自由学习</w:t>
      </w:r>
      <w:proofErr w:type="gramEnd"/>
      <w:r w:rsidRPr="00C92169">
        <w:rPr>
          <w:rStyle w:val="NormalCharacter"/>
          <w:rFonts w:ascii="宋体" w:hAnsi="宋体"/>
          <w:sz w:val="24"/>
          <w:lang w:val="zh-CN"/>
        </w:rPr>
        <w:t>模式，还</w:t>
      </w:r>
      <w:r w:rsidRPr="005E6A58">
        <w:rPr>
          <w:rStyle w:val="NormalCharacter"/>
          <w:rFonts w:ascii="宋体" w:hAnsi="宋体"/>
          <w:sz w:val="24"/>
          <w:lang w:val="zh-CN"/>
        </w:rPr>
        <w:t>可选择一次性发布学习任务和分批自动发布学习任务。</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w:t>
      </w:r>
      <w:r>
        <w:rPr>
          <w:rStyle w:val="NormalCharacter"/>
          <w:rFonts w:ascii="宋体" w:hAnsi="宋体" w:hint="eastAsia"/>
          <w:sz w:val="24"/>
          <w:lang w:val="zh-CN"/>
        </w:rPr>
        <w:t>4</w:t>
      </w:r>
      <w:r w:rsidRPr="005E6A58">
        <w:rPr>
          <w:rStyle w:val="NormalCharacter"/>
          <w:rFonts w:ascii="宋体" w:hAnsi="宋体"/>
          <w:sz w:val="24"/>
          <w:lang w:val="zh-CN"/>
        </w:rPr>
        <w:t>）除了平台自带题库外，</w:t>
      </w:r>
      <w:proofErr w:type="gramStart"/>
      <w:r w:rsidRPr="005E6A58">
        <w:rPr>
          <w:rStyle w:val="NormalCharacter"/>
          <w:rFonts w:ascii="宋体" w:hAnsi="宋体"/>
          <w:sz w:val="24"/>
          <w:lang w:val="zh-CN"/>
        </w:rPr>
        <w:t>需支持</w:t>
      </w:r>
      <w:proofErr w:type="gramEnd"/>
      <w:r w:rsidRPr="005E6A58">
        <w:rPr>
          <w:rStyle w:val="NormalCharacter"/>
          <w:rFonts w:ascii="宋体" w:hAnsi="宋体"/>
          <w:sz w:val="24"/>
          <w:lang w:val="zh-CN"/>
        </w:rPr>
        <w:t>教师自己出题，进行发布考核，并纳入考核方案，所有习题自动生成题库，支持题库批量上传和下载。</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w:t>
      </w:r>
      <w:r>
        <w:rPr>
          <w:rStyle w:val="NormalCharacter"/>
          <w:rFonts w:ascii="宋体" w:hAnsi="宋体" w:hint="eastAsia"/>
          <w:sz w:val="24"/>
          <w:lang w:val="zh-CN"/>
        </w:rPr>
        <w:t>5</w:t>
      </w:r>
      <w:r w:rsidRPr="005E6A58">
        <w:rPr>
          <w:rStyle w:val="NormalCharacter"/>
          <w:rFonts w:ascii="宋体" w:hAnsi="宋体"/>
          <w:sz w:val="24"/>
          <w:lang w:val="zh-CN"/>
        </w:rPr>
        <w:t>）教师可在线出卷并发布考试，支持线上试卷导出打印。</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w:t>
      </w:r>
      <w:r>
        <w:rPr>
          <w:rStyle w:val="NormalCharacter"/>
          <w:rFonts w:ascii="宋体" w:hAnsi="宋体" w:hint="eastAsia"/>
          <w:sz w:val="24"/>
          <w:lang w:val="zh-CN"/>
        </w:rPr>
        <w:t>6</w:t>
      </w:r>
      <w:r w:rsidRPr="005E6A58">
        <w:rPr>
          <w:rStyle w:val="NormalCharacter"/>
          <w:rFonts w:ascii="宋体" w:hAnsi="宋体"/>
          <w:sz w:val="24"/>
          <w:lang w:val="zh-CN"/>
        </w:rPr>
        <w:t>）支持客观题在线批阅。</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w:t>
      </w:r>
      <w:r>
        <w:rPr>
          <w:rStyle w:val="NormalCharacter"/>
          <w:rFonts w:ascii="宋体" w:hAnsi="宋体" w:hint="eastAsia"/>
          <w:sz w:val="24"/>
          <w:lang w:val="zh-CN"/>
        </w:rPr>
        <w:t>7</w:t>
      </w:r>
      <w:r w:rsidRPr="005E6A58">
        <w:rPr>
          <w:rStyle w:val="NormalCharacter"/>
          <w:rFonts w:ascii="宋体" w:hAnsi="宋体"/>
          <w:sz w:val="24"/>
          <w:lang w:val="zh-CN"/>
        </w:rPr>
        <w:t>）支持根据考核标准进行成绩自动统计。</w:t>
      </w:r>
    </w:p>
    <w:p w:rsidR="00314B91" w:rsidRDefault="00314B91" w:rsidP="00314B91">
      <w:pPr>
        <w:spacing w:line="360" w:lineRule="auto"/>
        <w:jc w:val="left"/>
        <w:rPr>
          <w:rStyle w:val="NormalCharacter"/>
          <w:rFonts w:ascii="宋体" w:hAnsi="宋体"/>
          <w:sz w:val="24"/>
          <w:lang w:val="zh-CN"/>
        </w:rPr>
      </w:pPr>
      <w:r w:rsidRPr="005E6A58">
        <w:rPr>
          <w:rStyle w:val="NormalCharacter"/>
          <w:rFonts w:ascii="宋体" w:hAnsi="宋体"/>
          <w:sz w:val="24"/>
        </w:rPr>
        <w:t>（</w:t>
      </w:r>
      <w:r>
        <w:rPr>
          <w:rStyle w:val="NormalCharacter"/>
          <w:rFonts w:ascii="宋体" w:hAnsi="宋体" w:hint="eastAsia"/>
          <w:sz w:val="24"/>
          <w:lang w:val="zh-CN"/>
        </w:rPr>
        <w:t>8</w:t>
      </w:r>
      <w:r w:rsidRPr="005E6A58">
        <w:rPr>
          <w:rStyle w:val="NormalCharacter"/>
          <w:rFonts w:ascii="宋体" w:hAnsi="宋体"/>
          <w:sz w:val="24"/>
          <w:lang w:val="zh-CN"/>
        </w:rPr>
        <w:t>）教学结束后支持课程</w:t>
      </w:r>
      <w:r>
        <w:rPr>
          <w:rStyle w:val="NormalCharacter"/>
          <w:rFonts w:ascii="宋体" w:hAnsi="宋体" w:hint="eastAsia"/>
          <w:sz w:val="24"/>
          <w:lang w:val="zh-CN"/>
        </w:rPr>
        <w:t>资料、学生名单、学生学习数据、讨论区等内容的资料</w:t>
      </w:r>
      <w:r w:rsidRPr="005E6A58">
        <w:rPr>
          <w:rStyle w:val="NormalCharacter"/>
          <w:rFonts w:ascii="宋体" w:hAnsi="宋体"/>
          <w:sz w:val="24"/>
          <w:lang w:val="zh-CN"/>
        </w:rPr>
        <w:t>归档。</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w:t>
      </w:r>
      <w:r>
        <w:rPr>
          <w:rStyle w:val="NormalCharacter"/>
          <w:rFonts w:ascii="宋体" w:hAnsi="宋体" w:hint="eastAsia"/>
          <w:sz w:val="24"/>
        </w:rPr>
        <w:t>9</w:t>
      </w:r>
      <w:r w:rsidRPr="005E6A58">
        <w:rPr>
          <w:rStyle w:val="NormalCharacter"/>
          <w:rFonts w:ascii="宋体" w:hAnsi="宋体"/>
          <w:sz w:val="24"/>
          <w:lang w:val="zh-CN"/>
        </w:rPr>
        <w:t>）支持教师在线查看数据统计，包括课程信息总</w:t>
      </w:r>
      <w:proofErr w:type="gramStart"/>
      <w:r w:rsidRPr="005E6A58">
        <w:rPr>
          <w:rStyle w:val="NormalCharacter"/>
          <w:rFonts w:ascii="宋体" w:hAnsi="宋体"/>
          <w:sz w:val="24"/>
          <w:lang w:val="zh-CN"/>
        </w:rPr>
        <w:t>览</w:t>
      </w:r>
      <w:proofErr w:type="gramEnd"/>
      <w:r w:rsidRPr="005E6A58">
        <w:rPr>
          <w:rStyle w:val="NormalCharacter"/>
          <w:rFonts w:ascii="宋体" w:hAnsi="宋体"/>
          <w:sz w:val="24"/>
          <w:lang w:val="zh-CN"/>
        </w:rPr>
        <w:t>、每名学生学习详情、课程访问曲线、各项进度和成绩，支持成绩导出和线下成绩导入。</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w:t>
      </w:r>
      <w:r>
        <w:rPr>
          <w:rStyle w:val="NormalCharacter"/>
          <w:rFonts w:ascii="宋体" w:hAnsi="宋体" w:hint="eastAsia"/>
          <w:sz w:val="24"/>
          <w:lang w:val="zh-CN"/>
        </w:rPr>
        <w:t>0</w:t>
      </w:r>
      <w:r w:rsidRPr="005E6A58">
        <w:rPr>
          <w:rStyle w:val="NormalCharacter"/>
          <w:rFonts w:ascii="宋体" w:hAnsi="宋体"/>
          <w:sz w:val="24"/>
          <w:lang w:val="zh-CN"/>
        </w:rPr>
        <w:t>）支持自助式考试与机房统一考试，机房统一考试提供客户端系统。</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4</w:t>
      </w:r>
      <w:r w:rsidRPr="005E6A58">
        <w:rPr>
          <w:rStyle w:val="NormalCharacter"/>
          <w:rFonts w:ascii="宋体" w:hAnsi="宋体"/>
          <w:sz w:val="24"/>
          <w:lang w:val="zh-CN"/>
        </w:rPr>
        <w:t>、学习空间功能要求</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w:t>
      </w:r>
      <w:r w:rsidRPr="005E6A58">
        <w:rPr>
          <w:rStyle w:val="NormalCharacter"/>
          <w:rFonts w:ascii="宋体" w:hAnsi="宋体"/>
          <w:sz w:val="24"/>
          <w:lang w:val="zh-CN"/>
        </w:rPr>
        <w:t>）为每个教师与学生提供一个个性化学习空间。</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w:t>
      </w:r>
      <w:r>
        <w:rPr>
          <w:rStyle w:val="NormalCharacter"/>
          <w:rFonts w:ascii="宋体" w:hAnsi="宋体" w:hint="eastAsia"/>
          <w:sz w:val="24"/>
        </w:rPr>
        <w:t>2</w:t>
      </w:r>
      <w:r w:rsidRPr="005E6A58">
        <w:rPr>
          <w:rStyle w:val="NormalCharacter"/>
          <w:rFonts w:ascii="宋体" w:hAnsi="宋体"/>
          <w:sz w:val="24"/>
          <w:lang w:val="zh-CN"/>
        </w:rPr>
        <w:t>）学习空间应具备以下功能或应用：日程管理、课程管理、</w:t>
      </w:r>
      <w:r w:rsidRPr="005E6A58">
        <w:rPr>
          <w:rStyle w:val="NormalCharacter"/>
          <w:rFonts w:ascii="宋体" w:hAnsi="宋体"/>
          <w:sz w:val="24"/>
          <w:lang w:val="da-DK"/>
        </w:rPr>
        <w:t>PBL</w:t>
      </w:r>
      <w:r w:rsidRPr="005E6A58">
        <w:rPr>
          <w:rStyle w:val="NormalCharacter"/>
          <w:rFonts w:ascii="宋体" w:hAnsi="宋体"/>
          <w:sz w:val="24"/>
          <w:lang w:val="zh-CN"/>
        </w:rPr>
        <w:t>教学、资源专题、学习笔记、报刊订阅、个人云盘、小组交流等。</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w:t>
      </w:r>
      <w:r>
        <w:rPr>
          <w:rStyle w:val="NormalCharacter"/>
          <w:rFonts w:ascii="宋体" w:hAnsi="宋体" w:hint="eastAsia"/>
          <w:sz w:val="24"/>
        </w:rPr>
        <w:t>3</w:t>
      </w:r>
      <w:r w:rsidRPr="005E6A58">
        <w:rPr>
          <w:rStyle w:val="NormalCharacter"/>
          <w:rFonts w:ascii="宋体" w:hAnsi="宋体"/>
          <w:sz w:val="24"/>
          <w:lang w:val="zh-CN"/>
        </w:rPr>
        <w:t>）学习空间需展现学生已经选学的全部课程或教师开设的全部课程。</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5</w:t>
      </w:r>
      <w:r w:rsidRPr="005E6A58">
        <w:rPr>
          <w:rStyle w:val="NormalCharacter"/>
          <w:rFonts w:ascii="宋体" w:hAnsi="宋体"/>
          <w:sz w:val="24"/>
          <w:lang w:val="zh-CN"/>
        </w:rPr>
        <w:t>、移动教学</w:t>
      </w:r>
    </w:p>
    <w:p w:rsidR="00314B91" w:rsidRPr="00EA570F" w:rsidRDefault="00314B91" w:rsidP="00314B91">
      <w:pPr>
        <w:spacing w:line="360" w:lineRule="auto"/>
        <w:jc w:val="left"/>
        <w:rPr>
          <w:rStyle w:val="NormalCharacter"/>
          <w:rFonts w:ascii="宋体" w:hAnsi="宋体"/>
          <w:sz w:val="24"/>
        </w:rPr>
      </w:pPr>
      <w:r w:rsidRPr="00EA570F">
        <w:rPr>
          <w:rStyle w:val="NormalCharacter"/>
          <w:rFonts w:ascii="宋体" w:hAnsi="宋体"/>
          <w:sz w:val="24"/>
        </w:rPr>
        <w:t>（1</w:t>
      </w:r>
      <w:r w:rsidRPr="00EA570F">
        <w:rPr>
          <w:rStyle w:val="NormalCharacter"/>
          <w:rFonts w:ascii="宋体" w:hAnsi="宋体"/>
          <w:sz w:val="24"/>
          <w:lang w:val="zh-CN"/>
        </w:rPr>
        <w:t>）支持</w:t>
      </w:r>
      <w:r w:rsidRPr="00EA570F">
        <w:rPr>
          <w:rStyle w:val="NormalCharacter"/>
          <w:rFonts w:ascii="宋体" w:hAnsi="宋体"/>
          <w:sz w:val="24"/>
          <w:lang w:val="it-IT"/>
        </w:rPr>
        <w:t>iOS</w:t>
      </w:r>
      <w:r w:rsidRPr="00EA570F">
        <w:rPr>
          <w:rStyle w:val="NormalCharacter"/>
          <w:rFonts w:ascii="宋体" w:hAnsi="宋体"/>
          <w:sz w:val="24"/>
          <w:lang w:val="zh-CN"/>
        </w:rPr>
        <w:t>和安卓两</w:t>
      </w:r>
      <w:proofErr w:type="gramStart"/>
      <w:r w:rsidRPr="00EA570F">
        <w:rPr>
          <w:rStyle w:val="NormalCharacter"/>
          <w:rFonts w:ascii="宋体" w:hAnsi="宋体"/>
          <w:sz w:val="24"/>
          <w:lang w:val="zh-CN"/>
        </w:rPr>
        <w:t>个</w:t>
      </w:r>
      <w:proofErr w:type="gramEnd"/>
      <w:r w:rsidRPr="00EA570F">
        <w:rPr>
          <w:rStyle w:val="NormalCharacter"/>
          <w:rFonts w:ascii="宋体" w:hAnsi="宋体"/>
          <w:sz w:val="24"/>
          <w:lang w:val="zh-CN"/>
        </w:rPr>
        <w:t>平台，支持手机和平板电脑等设备，实现在线移动学习、讨论、答疑、</w:t>
      </w:r>
      <w:proofErr w:type="gramStart"/>
      <w:r w:rsidRPr="00EA570F">
        <w:rPr>
          <w:rStyle w:val="NormalCharacter"/>
          <w:rFonts w:ascii="宋体" w:hAnsi="宋体"/>
          <w:sz w:val="24"/>
          <w:lang w:val="zh-CN"/>
        </w:rPr>
        <w:t>交互等</w:t>
      </w:r>
      <w:proofErr w:type="gramEnd"/>
      <w:r w:rsidRPr="00EA570F">
        <w:rPr>
          <w:rStyle w:val="NormalCharacter"/>
          <w:rFonts w:ascii="宋体" w:hAnsi="宋体"/>
          <w:sz w:val="24"/>
          <w:lang w:val="zh-CN"/>
        </w:rPr>
        <w:t>功能。</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（2</w:t>
      </w:r>
      <w:r w:rsidRPr="005E6A58">
        <w:rPr>
          <w:rStyle w:val="NormalCharacter"/>
          <w:rFonts w:ascii="宋体" w:hAnsi="宋体"/>
          <w:sz w:val="24"/>
          <w:lang w:val="zh-CN"/>
        </w:rPr>
        <w:t>）移动端与</w:t>
      </w:r>
      <w:r w:rsidRPr="005E6A58">
        <w:rPr>
          <w:rStyle w:val="NormalCharacter"/>
          <w:rFonts w:ascii="宋体" w:hAnsi="宋体"/>
          <w:sz w:val="24"/>
          <w:lang w:val="fr-FR"/>
        </w:rPr>
        <w:t>PC</w:t>
      </w:r>
      <w:proofErr w:type="gramStart"/>
      <w:r w:rsidRPr="005E6A58">
        <w:rPr>
          <w:rStyle w:val="NormalCharacter"/>
          <w:rFonts w:ascii="宋体" w:hAnsi="宋体"/>
          <w:sz w:val="24"/>
          <w:lang w:val="zh-CN"/>
        </w:rPr>
        <w:t>端学习</w:t>
      </w:r>
      <w:proofErr w:type="gramEnd"/>
      <w:r w:rsidRPr="005E6A58">
        <w:rPr>
          <w:rStyle w:val="NormalCharacter"/>
          <w:rFonts w:ascii="宋体" w:hAnsi="宋体"/>
          <w:sz w:val="24"/>
          <w:lang w:val="zh-CN"/>
        </w:rPr>
        <w:t>进度、学习数据保持同步，教师可以对课程和学生进行统一管理。</w:t>
      </w:r>
    </w:p>
    <w:p w:rsidR="00314B91" w:rsidRPr="005E6A58" w:rsidRDefault="00314B91" w:rsidP="00314B91">
      <w:pPr>
        <w:spacing w:line="360" w:lineRule="auto"/>
        <w:jc w:val="left"/>
        <w:rPr>
          <w:rStyle w:val="NormalCharacter"/>
          <w:rFonts w:ascii="宋体" w:hAnsi="宋体"/>
          <w:sz w:val="24"/>
        </w:rPr>
      </w:pPr>
      <w:r w:rsidRPr="00EA570F">
        <w:rPr>
          <w:rStyle w:val="NormalCharacter"/>
          <w:rFonts w:ascii="宋体" w:hAnsi="宋体"/>
          <w:sz w:val="24"/>
        </w:rPr>
        <w:t>（3</w:t>
      </w:r>
      <w:r w:rsidRPr="00EA570F">
        <w:rPr>
          <w:rStyle w:val="NormalCharacter"/>
          <w:rFonts w:ascii="宋体" w:hAnsi="宋体"/>
          <w:sz w:val="24"/>
          <w:lang w:val="zh-CN"/>
        </w:rPr>
        <w:t>）支持手机直播功能，学生可以通过移动端参加网络课程在线直播，并且可以在观看直播的同时，参与教学互动。</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lastRenderedPageBreak/>
        <w:t>（4</w:t>
      </w:r>
      <w:r w:rsidRPr="005E6A58">
        <w:rPr>
          <w:rStyle w:val="NormalCharacter"/>
          <w:rFonts w:ascii="宋体" w:hAnsi="宋体"/>
          <w:sz w:val="24"/>
          <w:lang w:val="zh-CN"/>
        </w:rPr>
        <w:t>）支持在线学习及过程监控，防止拖拽，防止跳集。</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（5</w:t>
      </w:r>
      <w:r w:rsidRPr="005E6A58">
        <w:rPr>
          <w:rStyle w:val="NormalCharacter"/>
          <w:rFonts w:ascii="宋体" w:hAnsi="宋体"/>
          <w:sz w:val="24"/>
          <w:lang w:val="zh-CN"/>
        </w:rPr>
        <w:t>）支持在线完成作业、讨论、答疑、考试等操作。</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（6</w:t>
      </w:r>
      <w:r w:rsidRPr="005E6A58">
        <w:rPr>
          <w:rStyle w:val="NormalCharacter"/>
          <w:rFonts w:ascii="宋体" w:hAnsi="宋体"/>
          <w:sz w:val="24"/>
          <w:lang w:val="zh-CN"/>
        </w:rPr>
        <w:t>）支持在线阅读相关电子书，同步记录学生的阅读进度，并将阅读计入到考核当中。</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（7</w:t>
      </w:r>
      <w:r w:rsidRPr="005E6A58">
        <w:rPr>
          <w:rStyle w:val="NormalCharacter"/>
          <w:rFonts w:ascii="宋体" w:hAnsi="宋体"/>
          <w:sz w:val="24"/>
          <w:lang w:val="zh-CN"/>
        </w:rPr>
        <w:t>）支持混合式教学，支持课堂互动，支持发布签到、抢答、选答、问卷、统计等课堂教学工具。</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（8</w:t>
      </w:r>
      <w:r w:rsidRPr="005E6A58">
        <w:rPr>
          <w:rStyle w:val="NormalCharacter"/>
          <w:rFonts w:ascii="宋体" w:hAnsi="宋体"/>
          <w:sz w:val="24"/>
          <w:lang w:val="zh-CN"/>
        </w:rPr>
        <w:t>）包含个人移动学习评价系统，根据使用量、笔记量、订阅量、阅读量等进行排名、评级，从而激励学习行为。</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（9</w:t>
      </w:r>
      <w:r w:rsidRPr="005E6A58">
        <w:rPr>
          <w:rStyle w:val="NormalCharacter"/>
          <w:rFonts w:ascii="宋体" w:hAnsi="宋体"/>
          <w:sz w:val="24"/>
          <w:lang w:val="zh-CN"/>
        </w:rPr>
        <w:t>）支持手机</w:t>
      </w:r>
      <w:proofErr w:type="gramStart"/>
      <w:r w:rsidRPr="005E6A58">
        <w:rPr>
          <w:rStyle w:val="NormalCharacter"/>
          <w:rFonts w:ascii="宋体" w:hAnsi="宋体"/>
          <w:sz w:val="24"/>
          <w:lang w:val="zh-CN"/>
        </w:rPr>
        <w:t>端统一</w:t>
      </w:r>
      <w:proofErr w:type="gramEnd"/>
      <w:r w:rsidRPr="005E6A58">
        <w:rPr>
          <w:rStyle w:val="NormalCharacter"/>
          <w:rFonts w:ascii="宋体" w:hAnsi="宋体"/>
          <w:sz w:val="24"/>
          <w:lang w:val="zh-CN"/>
        </w:rPr>
        <w:t>考试功能。</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（10</w:t>
      </w:r>
      <w:r w:rsidRPr="005E6A58">
        <w:rPr>
          <w:rStyle w:val="NormalCharacter"/>
          <w:rFonts w:ascii="宋体" w:hAnsi="宋体"/>
          <w:sz w:val="24"/>
          <w:lang w:val="zh-CN"/>
        </w:rPr>
        <w:t>）支持用户基于学习进行社交，支持学习动态分享，支持跨校交流，支持用户自由组建基于学习或兴趣的小组或社区。</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rPr>
        <w:t>（1</w:t>
      </w:r>
      <w:r w:rsidRPr="005E6A58">
        <w:rPr>
          <w:rStyle w:val="NormalCharacter"/>
          <w:rFonts w:ascii="宋体" w:hAnsi="宋体"/>
          <w:sz w:val="24"/>
          <w:lang w:val="zh-CN"/>
        </w:rPr>
        <w:t>1）支持学习笔记管理、编辑、分享，支持笔记文件夹共享，支持相互评论和转发。</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lang w:val="zh-CN"/>
        </w:rPr>
        <w:t>三、课程运行服务要求</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（1） 供应商需提供软件系统更新维护服务。</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（2）支持</w:t>
      </w:r>
      <w:proofErr w:type="gramStart"/>
      <w:r w:rsidRPr="005E6A58">
        <w:rPr>
          <w:rStyle w:val="NormalCharacter"/>
          <w:rFonts w:ascii="宋体" w:eastAsia="宋体" w:hAnsi="宋体"/>
          <w:color w:val="auto"/>
          <w:sz w:val="24"/>
          <w:szCs w:val="24"/>
          <w:lang w:val="zh-CN"/>
        </w:rPr>
        <w:t>云服务</w:t>
      </w:r>
      <w:proofErr w:type="gramEnd"/>
      <w:r w:rsidRPr="005E6A58">
        <w:rPr>
          <w:rStyle w:val="NormalCharacter"/>
          <w:rFonts w:ascii="宋体" w:eastAsia="宋体" w:hAnsi="宋体"/>
          <w:color w:val="auto"/>
          <w:sz w:val="24"/>
          <w:szCs w:val="24"/>
          <w:lang w:val="zh-CN"/>
        </w:rPr>
        <w:t>部署方式，确保视频访问时提供校园网与公网切换服务。</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（3）供应商提供教学和教务全程服务，包括开课</w:t>
      </w:r>
      <w:r w:rsidRPr="005E6A58">
        <w:rPr>
          <w:rStyle w:val="NormalCharacter"/>
          <w:rFonts w:ascii="宋体" w:eastAsia="宋体" w:hAnsi="宋体"/>
          <w:color w:val="auto"/>
          <w:sz w:val="24"/>
          <w:szCs w:val="24"/>
        </w:rPr>
        <w:t>/</w:t>
      </w:r>
      <w:proofErr w:type="gramStart"/>
      <w:r w:rsidRPr="005E6A58">
        <w:rPr>
          <w:rStyle w:val="NormalCharacter"/>
          <w:rFonts w:ascii="宋体" w:eastAsia="宋体" w:hAnsi="宋体"/>
          <w:color w:val="auto"/>
          <w:sz w:val="24"/>
          <w:szCs w:val="24"/>
          <w:lang w:val="zh-CN"/>
        </w:rPr>
        <w:t>结课的</w:t>
      </w:r>
      <w:proofErr w:type="gramEnd"/>
      <w:r w:rsidRPr="005E6A58">
        <w:rPr>
          <w:rStyle w:val="NormalCharacter"/>
          <w:rFonts w:ascii="宋体" w:eastAsia="宋体" w:hAnsi="宋体"/>
          <w:color w:val="auto"/>
          <w:sz w:val="24"/>
          <w:szCs w:val="24"/>
          <w:lang w:val="zh-CN"/>
        </w:rPr>
        <w:t>所有对接服务，学生信息、学习成绩及学分的导入</w:t>
      </w: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导出等。</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（4）提供学生学习进度监控、课程访问统计分析、学习诚信监控，可根据学校需求随时提供教学运行数据和</w:t>
      </w:r>
      <w:proofErr w:type="gramStart"/>
      <w:r w:rsidRPr="005E6A58">
        <w:rPr>
          <w:rStyle w:val="NormalCharacter"/>
          <w:rFonts w:ascii="宋体" w:eastAsia="宋体" w:hAnsi="宋体"/>
          <w:color w:val="auto"/>
          <w:sz w:val="24"/>
          <w:szCs w:val="24"/>
          <w:lang w:val="zh-CN"/>
        </w:rPr>
        <w:t>不</w:t>
      </w:r>
      <w:proofErr w:type="gramEnd"/>
      <w:r w:rsidRPr="005E6A58">
        <w:rPr>
          <w:rStyle w:val="NormalCharacter"/>
          <w:rFonts w:ascii="宋体" w:eastAsia="宋体" w:hAnsi="宋体"/>
          <w:color w:val="auto"/>
          <w:sz w:val="24"/>
          <w:szCs w:val="24"/>
          <w:lang w:val="zh-CN"/>
        </w:rPr>
        <w:t>诚信学习名单。</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（5）结课后提供针对学校的课程运行报告。</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（6）提供在线客服、电话客服、邮箱客</w:t>
      </w:r>
      <w:proofErr w:type="gramStart"/>
      <w:r w:rsidRPr="005E6A58">
        <w:rPr>
          <w:rStyle w:val="NormalCharacter"/>
          <w:rFonts w:ascii="宋体" w:eastAsia="宋体" w:hAnsi="宋体"/>
          <w:color w:val="auto"/>
          <w:sz w:val="24"/>
          <w:szCs w:val="24"/>
          <w:lang w:val="zh-CN"/>
        </w:rPr>
        <w:t>服解决</w:t>
      </w:r>
      <w:proofErr w:type="gramEnd"/>
      <w:r w:rsidRPr="005E6A58">
        <w:rPr>
          <w:rStyle w:val="NormalCharacter"/>
          <w:rFonts w:ascii="宋体" w:eastAsia="宋体" w:hAnsi="宋体"/>
          <w:color w:val="auto"/>
          <w:sz w:val="24"/>
          <w:szCs w:val="24"/>
          <w:lang w:val="zh-CN"/>
        </w:rPr>
        <w:t>学生、管理员、辅导老师使用问题；学生学习的导学、督学（短信、电话、邮件）服务。</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w:t>
      </w:r>
      <w:r>
        <w:rPr>
          <w:rStyle w:val="NormalCharacter"/>
          <w:rFonts w:ascii="宋体" w:eastAsia="宋体" w:hAnsi="宋体" w:hint="eastAsia"/>
          <w:color w:val="auto"/>
          <w:sz w:val="24"/>
          <w:szCs w:val="24"/>
          <w:lang w:val="zh-CN"/>
        </w:rPr>
        <w:t>7</w:t>
      </w:r>
      <w:r w:rsidRPr="005E6A58">
        <w:rPr>
          <w:rStyle w:val="NormalCharacter"/>
          <w:rFonts w:ascii="宋体" w:eastAsia="宋体" w:hAnsi="宋体"/>
          <w:color w:val="auto"/>
          <w:sz w:val="24"/>
          <w:szCs w:val="24"/>
          <w:lang w:val="zh-CN"/>
        </w:rPr>
        <w:t>）学习进程中对学习情况进行问卷调查分析，了解学生感受和意见。</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w:t>
      </w:r>
      <w:r>
        <w:rPr>
          <w:rStyle w:val="NormalCharacter"/>
          <w:rFonts w:ascii="宋体" w:eastAsia="宋体" w:hAnsi="宋体" w:hint="eastAsia"/>
          <w:color w:val="auto"/>
          <w:sz w:val="24"/>
          <w:szCs w:val="24"/>
          <w:lang w:val="zh-CN"/>
        </w:rPr>
        <w:t>8</w:t>
      </w:r>
      <w:r w:rsidRPr="005E6A58">
        <w:rPr>
          <w:rStyle w:val="NormalCharacter"/>
          <w:rFonts w:ascii="宋体" w:eastAsia="宋体" w:hAnsi="宋体"/>
          <w:color w:val="auto"/>
          <w:sz w:val="24"/>
          <w:szCs w:val="24"/>
          <w:lang w:val="zh-CN"/>
        </w:rPr>
        <w:t>）供应商应提供上门用户培训服务，且时间、地点、规模有学校制定，每学年培训不少于</w:t>
      </w:r>
      <w:r w:rsidRPr="005E6A58">
        <w:rPr>
          <w:rStyle w:val="NormalCharacter"/>
          <w:rFonts w:ascii="宋体" w:eastAsia="宋体" w:hAnsi="宋体"/>
          <w:color w:val="auto"/>
          <w:sz w:val="24"/>
          <w:szCs w:val="24"/>
        </w:rPr>
        <w:t>2</w:t>
      </w:r>
      <w:r w:rsidRPr="005E6A58">
        <w:rPr>
          <w:rStyle w:val="NormalCharacter"/>
          <w:rFonts w:ascii="宋体" w:eastAsia="宋体" w:hAnsi="宋体"/>
          <w:color w:val="auto"/>
          <w:sz w:val="24"/>
          <w:szCs w:val="24"/>
          <w:lang w:val="zh-CN"/>
        </w:rPr>
        <w:t>次；供应商应免费提供操作手册、培训课程和视频等参考资料。</w:t>
      </w:r>
    </w:p>
    <w:p w:rsidR="00314B91" w:rsidRPr="005E6A58" w:rsidRDefault="00314B91" w:rsidP="00314B91">
      <w:pPr>
        <w:spacing w:line="360" w:lineRule="auto"/>
        <w:jc w:val="left"/>
        <w:rPr>
          <w:rStyle w:val="NormalCharacter"/>
          <w:rFonts w:ascii="宋体" w:hAnsi="宋体"/>
          <w:sz w:val="24"/>
        </w:rPr>
      </w:pP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lang w:val="zh-CN"/>
        </w:rPr>
        <w:t xml:space="preserve">四 </w:t>
      </w:r>
      <w:r w:rsidRPr="005E6A58">
        <w:rPr>
          <w:rStyle w:val="NormalCharacter"/>
          <w:rFonts w:ascii="宋体" w:hAnsi="宋体"/>
          <w:sz w:val="24"/>
        </w:rPr>
        <w:t>服务要求</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（一）交货与售后质保期</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lastRenderedPageBreak/>
        <w:t>1</w:t>
      </w:r>
      <w:r w:rsidRPr="005E6A58">
        <w:rPr>
          <w:rStyle w:val="NormalCharacter"/>
          <w:rFonts w:ascii="宋体" w:eastAsia="宋体" w:hAnsi="宋体"/>
          <w:color w:val="auto"/>
          <w:sz w:val="24"/>
          <w:szCs w:val="24"/>
          <w:lang w:val="zh-CN"/>
        </w:rPr>
        <w:t>、</w:t>
      </w:r>
      <w:r w:rsidRPr="005E6A58">
        <w:rPr>
          <w:rStyle w:val="NormalCharacter"/>
          <w:rFonts w:ascii="宋体" w:eastAsia="宋体" w:hAnsi="宋体"/>
          <w:color w:val="auto"/>
          <w:sz w:val="24"/>
          <w:szCs w:val="24"/>
        </w:rPr>
        <w:t>学校将对技术功能指标进行逐一验证，功能欠缺严重者，学校将不予接受</w:t>
      </w:r>
      <w:r w:rsidRPr="00D01E49">
        <w:rPr>
          <w:rStyle w:val="NormalCharacter"/>
          <w:rFonts w:ascii="宋体" w:eastAsia="宋体" w:hAnsi="宋体"/>
          <w:color w:val="auto"/>
          <w:sz w:val="24"/>
          <w:szCs w:val="24"/>
        </w:rPr>
        <w:t>。系统必须在合同签订后10个工作日内给学校开通完毕并交付使用。服务期为一年时间，期间中标人承担系统维护工作，保障系统正常运行。</w:t>
      </w:r>
    </w:p>
    <w:p w:rsidR="00314B91" w:rsidRPr="005E6A58" w:rsidRDefault="00314B91" w:rsidP="00314B91">
      <w:pPr>
        <w:pStyle w:val="UserStyle1"/>
        <w:spacing w:line="360" w:lineRule="auto"/>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2</w:t>
      </w:r>
      <w:r w:rsidRPr="005E6A58">
        <w:rPr>
          <w:rStyle w:val="NormalCharacter"/>
          <w:rFonts w:ascii="宋体" w:eastAsia="宋体" w:hAnsi="宋体"/>
          <w:color w:val="auto"/>
          <w:sz w:val="24"/>
          <w:szCs w:val="24"/>
          <w:lang w:val="zh-CN"/>
        </w:rPr>
        <w:t>、免费提供至少</w:t>
      </w:r>
      <w:r w:rsidRPr="005E6A58">
        <w:rPr>
          <w:rStyle w:val="NormalCharacter"/>
          <w:rFonts w:ascii="宋体" w:eastAsia="宋体" w:hAnsi="宋体"/>
          <w:color w:val="auto"/>
          <w:sz w:val="24"/>
          <w:szCs w:val="24"/>
        </w:rPr>
        <w:t>3</w:t>
      </w:r>
      <w:r w:rsidRPr="005E6A58">
        <w:rPr>
          <w:rStyle w:val="NormalCharacter"/>
          <w:rFonts w:ascii="宋体" w:eastAsia="宋体" w:hAnsi="宋体"/>
          <w:color w:val="auto"/>
          <w:sz w:val="24"/>
          <w:szCs w:val="24"/>
          <w:lang w:val="zh-CN"/>
        </w:rPr>
        <w:t>次不低于</w:t>
      </w:r>
      <w:r w:rsidRPr="005E6A58">
        <w:rPr>
          <w:rStyle w:val="NormalCharacter"/>
          <w:rFonts w:ascii="宋体" w:eastAsia="宋体" w:hAnsi="宋体"/>
          <w:color w:val="auto"/>
          <w:sz w:val="24"/>
          <w:szCs w:val="24"/>
        </w:rPr>
        <w:t>6</w:t>
      </w:r>
      <w:r w:rsidRPr="005E6A58">
        <w:rPr>
          <w:rStyle w:val="NormalCharacter"/>
          <w:rFonts w:ascii="宋体" w:eastAsia="宋体" w:hAnsi="宋体"/>
          <w:color w:val="auto"/>
          <w:sz w:val="24"/>
          <w:szCs w:val="24"/>
          <w:lang w:val="zh-CN"/>
        </w:rPr>
        <w:t>学时针对老师或管理员的系统应用操作免费现场培训服务。</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二</w:t>
      </w:r>
      <w:r w:rsidRPr="005E6A58">
        <w:rPr>
          <w:rStyle w:val="NormalCharacter"/>
          <w:rFonts w:ascii="宋体" w:eastAsia="宋体" w:hAnsi="宋体"/>
          <w:color w:val="auto"/>
          <w:sz w:val="24"/>
          <w:szCs w:val="24"/>
        </w:rPr>
        <w:t>）服务要求</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1</w:t>
      </w:r>
      <w:r w:rsidRPr="005E6A58">
        <w:rPr>
          <w:rStyle w:val="NormalCharacter"/>
          <w:rFonts w:ascii="宋体" w:eastAsia="宋体" w:hAnsi="宋体"/>
          <w:color w:val="auto"/>
          <w:sz w:val="24"/>
          <w:szCs w:val="24"/>
          <w:lang w:val="zh-CN"/>
        </w:rPr>
        <w:t>、乙方应确保甲方选择的网络课程能够按期开放。</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2</w:t>
      </w:r>
      <w:r w:rsidRPr="005E6A58">
        <w:rPr>
          <w:rStyle w:val="NormalCharacter"/>
          <w:rFonts w:ascii="宋体" w:eastAsia="宋体" w:hAnsi="宋体"/>
          <w:color w:val="auto"/>
          <w:sz w:val="24"/>
          <w:szCs w:val="24"/>
          <w:lang w:val="zh-CN"/>
        </w:rPr>
        <w:t>、乙方应确保网络课程运行正常，并按期反馈学生考试成绩和运行报告，服务期内</w:t>
      </w:r>
      <w:r w:rsidRPr="005E6A58">
        <w:rPr>
          <w:rStyle w:val="NormalCharacter"/>
          <w:rFonts w:ascii="宋体" w:eastAsia="宋体" w:hAnsi="宋体"/>
          <w:color w:val="auto"/>
          <w:sz w:val="24"/>
          <w:szCs w:val="24"/>
        </w:rPr>
        <w:t>7×24</w:t>
      </w:r>
      <w:r>
        <w:rPr>
          <w:rStyle w:val="NormalCharacter"/>
          <w:rFonts w:ascii="宋体" w:eastAsia="宋体" w:hAnsi="宋体"/>
          <w:color w:val="auto"/>
          <w:sz w:val="24"/>
          <w:szCs w:val="24"/>
          <w:lang w:val="zh-CN"/>
        </w:rPr>
        <w:t>小时技术响应</w:t>
      </w:r>
      <w:r>
        <w:rPr>
          <w:rStyle w:val="NormalCharacter"/>
          <w:rFonts w:ascii="宋体" w:eastAsia="宋体" w:hAnsi="宋体" w:hint="eastAsia"/>
          <w:color w:val="auto"/>
          <w:sz w:val="24"/>
          <w:szCs w:val="24"/>
          <w:lang w:val="zh-CN"/>
        </w:rPr>
        <w:t>，8小时内解决。</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3、</w:t>
      </w:r>
      <w:r w:rsidRPr="00EC4C2D">
        <w:rPr>
          <w:rStyle w:val="NormalCharacter"/>
          <w:rFonts w:ascii="宋体" w:eastAsia="宋体" w:hAnsi="宋体"/>
          <w:color w:val="auto"/>
          <w:sz w:val="24"/>
          <w:szCs w:val="24"/>
          <w:lang w:val="zh-CN"/>
        </w:rPr>
        <w:t>供应商应在学校所属省（市、自治区）建设有本地化服务团队。</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4、投标人对网络课程提供</w:t>
      </w:r>
      <w:r w:rsidRPr="005E6A58">
        <w:rPr>
          <w:rStyle w:val="NormalCharacter"/>
          <w:rFonts w:ascii="宋体" w:eastAsia="宋体" w:hAnsi="宋体" w:hint="eastAsia"/>
          <w:color w:val="auto"/>
          <w:sz w:val="24"/>
          <w:szCs w:val="24"/>
          <w:lang w:val="zh-CN"/>
        </w:rPr>
        <w:t>1</w:t>
      </w:r>
      <w:r w:rsidRPr="005E6A58">
        <w:rPr>
          <w:rStyle w:val="NormalCharacter"/>
          <w:rFonts w:ascii="宋体" w:eastAsia="宋体" w:hAnsi="宋体"/>
          <w:color w:val="auto"/>
          <w:sz w:val="24"/>
          <w:szCs w:val="24"/>
          <w:lang w:val="zh-CN"/>
        </w:rPr>
        <w:t>年质保，质保期内课程运行、平台运行维护升级等全部服务不需要另支付费用或进行其他硬件建设。</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lang w:val="zh-CN"/>
        </w:rPr>
        <w:t>5、由投标人为用户提供现场技术培训，涵盖产品的操作、成绩导出等相关培训。</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三</w:t>
      </w:r>
      <w:r w:rsidRPr="005E6A58">
        <w:rPr>
          <w:rStyle w:val="NormalCharacter"/>
          <w:rFonts w:ascii="宋体" w:eastAsia="宋体" w:hAnsi="宋体"/>
          <w:color w:val="auto"/>
          <w:sz w:val="24"/>
          <w:szCs w:val="24"/>
        </w:rPr>
        <w:t>）交货要求</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1</w:t>
      </w:r>
      <w:r w:rsidRPr="005E6A58">
        <w:rPr>
          <w:rStyle w:val="NormalCharacter"/>
          <w:rFonts w:ascii="宋体" w:eastAsia="宋体" w:hAnsi="宋体"/>
          <w:color w:val="auto"/>
          <w:sz w:val="24"/>
          <w:szCs w:val="24"/>
          <w:lang w:val="zh-CN"/>
        </w:rPr>
        <w:t>、交货期：</w:t>
      </w:r>
      <w:r w:rsidRPr="00EC4C2D">
        <w:rPr>
          <w:rStyle w:val="NormalCharacter"/>
          <w:rFonts w:ascii="宋体" w:eastAsia="宋体" w:hAnsi="宋体"/>
          <w:color w:val="auto"/>
          <w:sz w:val="24"/>
          <w:szCs w:val="24"/>
          <w:lang w:val="zh-CN"/>
        </w:rPr>
        <w:t>合同签订后10个工作日内给学校开通完毕并交付使用</w:t>
      </w:r>
      <w:r w:rsidRPr="005E6A58">
        <w:rPr>
          <w:rStyle w:val="NormalCharacter"/>
          <w:rFonts w:ascii="宋体" w:eastAsia="宋体" w:hAnsi="宋体"/>
          <w:color w:val="auto"/>
          <w:sz w:val="24"/>
          <w:szCs w:val="24"/>
          <w:lang w:val="zh-CN"/>
        </w:rPr>
        <w:t>（以合同签署之日为准）。</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2</w:t>
      </w:r>
      <w:r w:rsidRPr="005E6A58">
        <w:rPr>
          <w:rStyle w:val="NormalCharacter"/>
          <w:rFonts w:ascii="宋体" w:eastAsia="宋体" w:hAnsi="宋体"/>
          <w:color w:val="auto"/>
          <w:sz w:val="24"/>
          <w:szCs w:val="24"/>
          <w:lang w:val="zh-CN"/>
        </w:rPr>
        <w:t>、交货地点：采购人指定地点（中华女子学院</w:t>
      </w:r>
      <w:r w:rsidRPr="005E6A58">
        <w:rPr>
          <w:rStyle w:val="NormalCharacter"/>
          <w:rFonts w:ascii="宋体" w:eastAsia="宋体" w:hAnsi="宋体"/>
          <w:color w:val="auto"/>
          <w:sz w:val="24"/>
          <w:szCs w:val="24"/>
        </w:rPr>
        <w:t>）。</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3</w:t>
      </w:r>
      <w:r w:rsidRPr="005E6A58">
        <w:rPr>
          <w:rStyle w:val="NormalCharacter"/>
          <w:rFonts w:ascii="宋体" w:eastAsia="宋体" w:hAnsi="宋体"/>
          <w:color w:val="auto"/>
          <w:sz w:val="24"/>
          <w:szCs w:val="24"/>
          <w:lang w:val="zh-CN"/>
        </w:rPr>
        <w:t>、安装时间、地点：采购人指定时间、地点。</w:t>
      </w:r>
    </w:p>
    <w:p w:rsidR="00314B91" w:rsidRPr="005E6A58" w:rsidRDefault="00314B91" w:rsidP="00314B91">
      <w:pPr>
        <w:pStyle w:val="UserStyle1"/>
        <w:spacing w:line="360" w:lineRule="auto"/>
        <w:jc w:val="left"/>
        <w:textAlignment w:val="auto"/>
        <w:rPr>
          <w:rStyle w:val="NormalCharacter"/>
          <w:rFonts w:ascii="宋体" w:eastAsia="宋体" w:hAnsi="宋体"/>
          <w:color w:val="auto"/>
          <w:sz w:val="24"/>
          <w:szCs w:val="24"/>
        </w:rPr>
      </w:pPr>
      <w:r w:rsidRPr="005E6A58">
        <w:rPr>
          <w:rStyle w:val="NormalCharacter"/>
          <w:rFonts w:ascii="宋体" w:eastAsia="宋体" w:hAnsi="宋体"/>
          <w:color w:val="auto"/>
          <w:sz w:val="24"/>
          <w:szCs w:val="24"/>
        </w:rPr>
        <w:t>（</w:t>
      </w:r>
      <w:r w:rsidRPr="005E6A58">
        <w:rPr>
          <w:rStyle w:val="NormalCharacter"/>
          <w:rFonts w:ascii="宋体" w:eastAsia="宋体" w:hAnsi="宋体"/>
          <w:color w:val="auto"/>
          <w:sz w:val="24"/>
          <w:szCs w:val="24"/>
          <w:lang w:val="zh-CN"/>
        </w:rPr>
        <w:t>四</w:t>
      </w:r>
      <w:r w:rsidRPr="005E6A58">
        <w:rPr>
          <w:rStyle w:val="NormalCharacter"/>
          <w:rFonts w:ascii="宋体" w:eastAsia="宋体" w:hAnsi="宋体"/>
          <w:color w:val="auto"/>
          <w:sz w:val="24"/>
          <w:szCs w:val="24"/>
        </w:rPr>
        <w:t>）付款方式</w:t>
      </w:r>
    </w:p>
    <w:p w:rsidR="00314B91" w:rsidRPr="005E6A58" w:rsidRDefault="00314B91" w:rsidP="00314B91">
      <w:pPr>
        <w:spacing w:line="360" w:lineRule="auto"/>
        <w:jc w:val="left"/>
        <w:rPr>
          <w:rStyle w:val="NormalCharacter"/>
          <w:rFonts w:ascii="宋体" w:hAnsi="宋体"/>
          <w:sz w:val="24"/>
        </w:rPr>
      </w:pPr>
      <w:r w:rsidRPr="005E6A58">
        <w:rPr>
          <w:rStyle w:val="NormalCharacter"/>
          <w:rFonts w:ascii="宋体" w:hAnsi="宋体"/>
          <w:sz w:val="24"/>
          <w:lang w:val="zh-CN"/>
        </w:rPr>
        <w:t xml:space="preserve">   甲方验收合格后，一次性支付全部款项。</w:t>
      </w:r>
    </w:p>
    <w:p w:rsidR="005A424A" w:rsidRPr="00314B91" w:rsidRDefault="005A424A">
      <w:bookmarkStart w:id="0" w:name="_GoBack"/>
      <w:bookmarkEnd w:id="0"/>
    </w:p>
    <w:sectPr w:rsidR="005A424A" w:rsidRPr="00314B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66A14"/>
    <w:multiLevelType w:val="singleLevel"/>
    <w:tmpl w:val="53066A14"/>
    <w:lvl w:ilvl="0">
      <w:start w:val="1"/>
      <w:numFmt w:val="decimal"/>
      <w:suff w:val="nothing"/>
      <w:lvlText w:val="（%1）"/>
      <w:lvlJc w:val="left"/>
      <w:pPr>
        <w:ind w:left="480" w:firstLine="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91"/>
    <w:rsid w:val="00314B91"/>
    <w:rsid w:val="005A4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314B91"/>
  </w:style>
  <w:style w:type="paragraph" w:customStyle="1" w:styleId="UserStyle0">
    <w:name w:val="UserStyle_0"/>
    <w:rsid w:val="00314B91"/>
    <w:pPr>
      <w:jc w:val="both"/>
      <w:textAlignment w:val="baseline"/>
    </w:pPr>
    <w:rPr>
      <w:rFonts w:ascii="Arial Unicode MS" w:eastAsia="Calibri" w:hAnsi="Arial Unicode MS" w:cs="Times New Roman"/>
      <w:color w:val="000000"/>
      <w:szCs w:val="21"/>
    </w:rPr>
  </w:style>
  <w:style w:type="paragraph" w:customStyle="1" w:styleId="UserStyle1">
    <w:name w:val="UserStyle_1"/>
    <w:next w:val="a"/>
    <w:rsid w:val="00314B91"/>
    <w:pPr>
      <w:jc w:val="both"/>
      <w:textAlignment w:val="baseline"/>
    </w:pPr>
    <w:rPr>
      <w:rFonts w:ascii="Times New Roman" w:eastAsia="Arial Unicode MS" w:hAnsi="Times New Roman" w:cs="Times New Roman"/>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314B91"/>
  </w:style>
  <w:style w:type="paragraph" w:customStyle="1" w:styleId="UserStyle0">
    <w:name w:val="UserStyle_0"/>
    <w:rsid w:val="00314B91"/>
    <w:pPr>
      <w:jc w:val="both"/>
      <w:textAlignment w:val="baseline"/>
    </w:pPr>
    <w:rPr>
      <w:rFonts w:ascii="Arial Unicode MS" w:eastAsia="Calibri" w:hAnsi="Arial Unicode MS" w:cs="Times New Roman"/>
      <w:color w:val="000000"/>
      <w:szCs w:val="21"/>
    </w:rPr>
  </w:style>
  <w:style w:type="paragraph" w:customStyle="1" w:styleId="UserStyle1">
    <w:name w:val="UserStyle_1"/>
    <w:next w:val="a"/>
    <w:rsid w:val="00314B91"/>
    <w:pPr>
      <w:jc w:val="both"/>
      <w:textAlignment w:val="baseline"/>
    </w:pPr>
    <w:rPr>
      <w:rFonts w:ascii="Times New Roman" w:eastAsia="Arial Unicode MS"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626</Words>
  <Characters>3574</Characters>
  <Application>Microsoft Office Word</Application>
  <DocSecurity>0</DocSecurity>
  <Lines>29</Lines>
  <Paragraphs>8</Paragraphs>
  <ScaleCrop>false</ScaleCrop>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dc:creator>
  <cp:lastModifiedBy>chenx</cp:lastModifiedBy>
  <cp:revision>1</cp:revision>
  <dcterms:created xsi:type="dcterms:W3CDTF">2022-10-10T00:34:00Z</dcterms:created>
  <dcterms:modified xsi:type="dcterms:W3CDTF">2022-10-10T00:34:00Z</dcterms:modified>
</cp:coreProperties>
</file>